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07" w:type="dxa"/>
        <w:tblLook w:val="01E0" w:firstRow="1" w:lastRow="1" w:firstColumn="1" w:lastColumn="1" w:noHBand="0" w:noVBand="0"/>
      </w:tblPr>
      <w:tblGrid>
        <w:gridCol w:w="3792"/>
        <w:gridCol w:w="6615"/>
      </w:tblGrid>
      <w:tr w:rsidR="00DC6FD6" w:rsidRPr="00F96F2B" w:rsidTr="00FE1926">
        <w:trPr>
          <w:trHeight w:val="1419"/>
        </w:trPr>
        <w:tc>
          <w:tcPr>
            <w:tcW w:w="3792" w:type="dxa"/>
          </w:tcPr>
          <w:p w:rsidR="00DC6FD6" w:rsidRPr="00F96F2B" w:rsidRDefault="009A3203" w:rsidP="00984478">
            <w:pPr>
              <w:spacing w:line="360" w:lineRule="auto"/>
              <w:rPr>
                <w:rFonts w:ascii="Arial" w:hAnsi="Arial" w:cs="Arial"/>
                <w:b/>
                <w:color w:val="000000"/>
                <w:sz w:val="28"/>
                <w:szCs w:val="28"/>
              </w:rPr>
            </w:pPr>
            <w:r w:rsidRPr="00F96F2B">
              <w:rPr>
                <w:rFonts w:ascii="Arial" w:hAnsi="Arial" w:cs="Arial"/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57216" behindDoc="0" locked="0" layoutInCell="1" allowOverlap="1" wp14:anchorId="7B4985BA" wp14:editId="4E9C29E1">
                      <wp:simplePos x="0" y="0"/>
                      <wp:positionH relativeFrom="column">
                        <wp:posOffset>-721360</wp:posOffset>
                      </wp:positionH>
                      <wp:positionV relativeFrom="paragraph">
                        <wp:posOffset>-18415</wp:posOffset>
                      </wp:positionV>
                      <wp:extent cx="2762885" cy="770890"/>
                      <wp:effectExtent l="0" t="0" r="5715" b="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62885" cy="770890"/>
                                <a:chOff x="5229" y="13844"/>
                                <a:chExt cx="4351" cy="1214"/>
                              </a:xfrm>
                            </wpg:grpSpPr>
                            <wps:wsp>
                              <wps:cNvPr id="7" name="Text Box 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45" y="13844"/>
                                  <a:ext cx="3335" cy="12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03420C" w:rsidRPr="007359A9" w:rsidRDefault="0003420C" w:rsidP="00934A68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20"/>
                                        <w:szCs w:val="20"/>
                                        <w:lang w:eastAsia="en-GB"/>
                                      </w:rPr>
                                      <w:drawing>
                                        <wp:inline distT="0" distB="0" distL="0" distR="0" wp14:anchorId="0AEDAB20" wp14:editId="5ACAA2D2">
                                          <wp:extent cx="1927860" cy="670560"/>
                                          <wp:effectExtent l="0" t="0" r="0" b="0"/>
                                          <wp:docPr id="1" name="Picture 2" descr="BE_UK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" descr="BE_UK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27860" cy="6705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Text Box 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29" y="13859"/>
                                  <a:ext cx="1085" cy="9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03420C" w:rsidRPr="00984478" w:rsidRDefault="0003420C" w:rsidP="00984478">
                                    <w:pPr>
                                      <w:rPr>
                                        <w:szCs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56.8pt;margin-top:-1.45pt;width:217.55pt;height:60.7pt;z-index:251657216" coordorigin="5229,13844" coordsize="4351,1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3" o:spid="_x0000_s1027" type="#_x0000_t202" style="position:absolute;left:6245;top:13844;width:3335;height:1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      <v:textbox>
                          <w:txbxContent>
                            <w:p w:rsidR="0003420C" w:rsidRPr="007359A9" w:rsidRDefault="0003420C" w:rsidP="00934A68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0"/>
                                  <w:szCs w:val="20"/>
                                  <w:lang w:eastAsia="en-GB"/>
                                </w:rPr>
                                <w:drawing>
                                  <wp:inline distT="0" distB="0" distL="0" distR="0" wp14:anchorId="0AEDAB20" wp14:editId="5ACAA2D2">
                                    <wp:extent cx="1927860" cy="670560"/>
                                    <wp:effectExtent l="0" t="0" r="0" b="0"/>
                                    <wp:docPr id="1" name="Picture 2" descr="BE_UK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 descr="BE_UK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27860" cy="6705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Text Box 4" o:spid="_x0000_s1028" type="#_x0000_t202" style="position:absolute;left:5229;top:13859;width:1085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6UrsA&#10;AADaAAAADwAAAGRycy9kb3ducmV2LnhtbERPSwrCMBDdC94hjOBGNFX8VqOooLj1c4CxGdtiMylN&#10;tPX2ZiG4fLz/atOYQrypcrllBcNBBII4sTrnVMHteujPQTiPrLGwTAo+5GCzbrdWGGtb85neF5+K&#10;EMIuRgWZ92UspUsyMugGtiQO3MNWBn2AVSp1hXUIN4UcRdFUGsw5NGRY0j6j5Hl5GQWPU92bLOr7&#10;0d9m5/F0h/nsbj9KdTvNdgnCU+P/4p/7pBWEreFKuAFy/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h0OlK7AAAA2gAAAA8AAAAAAAAAAAAAAAAAmAIAAGRycy9kb3ducmV2Lnht&#10;bFBLBQYAAAAABAAEAPUAAACAAwAAAAA=&#10;" stroked="f">
                        <v:textbox>
                          <w:txbxContent>
                            <w:p w:rsidR="0003420C" w:rsidRPr="00984478" w:rsidRDefault="0003420C" w:rsidP="00984478">
                              <w:pPr>
                                <w:rPr>
                                  <w:szCs w:val="20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6615" w:type="dxa"/>
          </w:tcPr>
          <w:p w:rsidR="0083499A" w:rsidRPr="00F96F2B" w:rsidRDefault="00DC6FD6" w:rsidP="00621200">
            <w:pPr>
              <w:spacing w:line="360" w:lineRule="auto"/>
              <w:rPr>
                <w:rFonts w:ascii="Arial" w:hAnsi="Arial" w:cs="Arial"/>
                <w:noProof/>
                <w:sz w:val="20"/>
                <w:szCs w:val="20"/>
                <w:lang w:eastAsia="en-GB"/>
              </w:rPr>
            </w:pPr>
            <w:r w:rsidRPr="00F96F2B">
              <w:rPr>
                <w:rFonts w:ascii="Arial" w:hAnsi="Arial" w:cs="Arial"/>
                <w:noProof/>
                <w:sz w:val="20"/>
                <w:szCs w:val="20"/>
                <w:lang w:eastAsia="en-GB"/>
              </w:rPr>
              <w:t xml:space="preserve">                 </w:t>
            </w:r>
          </w:p>
          <w:p w:rsidR="00DC6FD6" w:rsidRPr="00F96F2B" w:rsidRDefault="00FE1926" w:rsidP="00813BC8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F96F2B">
              <w:rPr>
                <w:rFonts w:ascii="Arial" w:hAnsi="Arial" w:cs="Arial"/>
                <w:b/>
                <w:sz w:val="28"/>
                <w:szCs w:val="28"/>
              </w:rPr>
              <w:t xml:space="preserve">     </w:t>
            </w:r>
            <w:r w:rsidR="00BC6536" w:rsidRPr="00F96F2B">
              <w:rPr>
                <w:rFonts w:ascii="Arial" w:hAnsi="Arial" w:cs="Arial"/>
                <w:b/>
                <w:sz w:val="28"/>
                <w:szCs w:val="28"/>
              </w:rPr>
              <w:t>Press release</w:t>
            </w:r>
            <w:r w:rsidRPr="00F96F2B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</w:p>
        </w:tc>
      </w:tr>
    </w:tbl>
    <w:p w:rsidR="00464751" w:rsidRPr="00F96F2B" w:rsidRDefault="00464751" w:rsidP="00464751">
      <w:pPr>
        <w:spacing w:line="360" w:lineRule="auto"/>
        <w:rPr>
          <w:rFonts w:ascii="Arial" w:hAnsi="Arial" w:cs="Arial"/>
          <w:color w:val="000000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428"/>
        <w:gridCol w:w="2626"/>
        <w:gridCol w:w="2220"/>
      </w:tblGrid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RELEASE REF:</w:t>
            </w:r>
          </w:p>
        </w:tc>
        <w:tc>
          <w:tcPr>
            <w:tcW w:w="4846" w:type="dxa"/>
            <w:gridSpan w:val="2"/>
          </w:tcPr>
          <w:p w:rsidR="00464751" w:rsidRPr="00F96F2B" w:rsidRDefault="000C0106" w:rsidP="00FB660F">
            <w:pPr>
              <w:spacing w:before="60" w:after="60"/>
              <w:rPr>
                <w:rFonts w:ascii="Arial" w:hAnsi="Arial" w:cs="Arial"/>
                <w:sz w:val="22"/>
              </w:rPr>
            </w:pPr>
            <w:r w:rsidRPr="00F96F2B">
              <w:rPr>
                <w:rFonts w:ascii="Arial" w:hAnsi="Arial" w:cs="Arial"/>
                <w:sz w:val="22"/>
              </w:rPr>
              <w:t>PR</w:t>
            </w:r>
            <w:r w:rsidR="00AB2CBA" w:rsidRPr="00F96F2B">
              <w:rPr>
                <w:rFonts w:ascii="Arial" w:hAnsi="Arial" w:cs="Arial"/>
                <w:sz w:val="22"/>
              </w:rPr>
              <w:t>5</w:t>
            </w:r>
            <w:r w:rsidR="00FB660F">
              <w:rPr>
                <w:rFonts w:ascii="Arial" w:hAnsi="Arial" w:cs="Arial"/>
                <w:sz w:val="22"/>
              </w:rPr>
              <w:t>31</w:t>
            </w:r>
            <w:r w:rsidR="00C34445">
              <w:rPr>
                <w:rFonts w:ascii="Arial" w:hAnsi="Arial" w:cs="Arial"/>
                <w:sz w:val="22"/>
              </w:rPr>
              <w:t xml:space="preserve"> – </w:t>
            </w:r>
            <w:r w:rsidR="00FB660F">
              <w:rPr>
                <w:rFonts w:ascii="Arial" w:hAnsi="Arial" w:cs="Arial"/>
                <w:sz w:val="22"/>
              </w:rPr>
              <w:t>Bibby</w:t>
            </w:r>
            <w:r w:rsidR="00645B8D">
              <w:rPr>
                <w:rFonts w:ascii="Arial" w:hAnsi="Arial" w:cs="Arial"/>
                <w:sz w:val="22"/>
              </w:rPr>
              <w:t xml:space="preserve"> Distribution, Corby and Wakefield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STATUS:</w:t>
            </w:r>
          </w:p>
        </w:tc>
        <w:tc>
          <w:tcPr>
            <w:tcW w:w="4846" w:type="dxa"/>
            <w:gridSpan w:val="2"/>
          </w:tcPr>
          <w:p w:rsidR="00464751" w:rsidRPr="00F96F2B" w:rsidRDefault="00BD6E75" w:rsidP="008D1A3C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APPROVED</w:t>
            </w:r>
            <w:r w:rsidR="00F15ECC">
              <w:rPr>
                <w:rFonts w:ascii="Arial" w:hAnsi="Arial" w:cs="Arial"/>
                <w:sz w:val="22"/>
              </w:rPr>
              <w:t xml:space="preserve"> 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PRESS RELEASE FOR ISSUE TO:</w:t>
            </w:r>
          </w:p>
        </w:tc>
        <w:tc>
          <w:tcPr>
            <w:tcW w:w="4846" w:type="dxa"/>
            <w:gridSpan w:val="2"/>
          </w:tcPr>
          <w:p w:rsidR="00464751" w:rsidRPr="00F96F2B" w:rsidRDefault="00FB660F" w:rsidP="00001C62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Trade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WITH/WITHOUT PHOTOGRAPH:</w:t>
            </w:r>
          </w:p>
        </w:tc>
        <w:tc>
          <w:tcPr>
            <w:tcW w:w="4846" w:type="dxa"/>
            <w:gridSpan w:val="2"/>
          </w:tcPr>
          <w:p w:rsidR="00464751" w:rsidRPr="00F96F2B" w:rsidRDefault="00037C55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  <w:r w:rsidRPr="00F96F2B">
              <w:rPr>
                <w:rFonts w:ascii="Arial" w:hAnsi="Arial" w:cs="Arial"/>
                <w:sz w:val="22"/>
              </w:rPr>
              <w:t>With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FOR ISSUE ON:</w:t>
            </w:r>
          </w:p>
        </w:tc>
        <w:tc>
          <w:tcPr>
            <w:tcW w:w="4846" w:type="dxa"/>
            <w:gridSpan w:val="2"/>
          </w:tcPr>
          <w:p w:rsidR="00464751" w:rsidRPr="00F96F2B" w:rsidRDefault="00861EB9" w:rsidP="00C34445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June </w:t>
            </w:r>
            <w:r w:rsidRPr="00F96F2B">
              <w:rPr>
                <w:rFonts w:ascii="Arial" w:hAnsi="Arial" w:cs="Arial"/>
                <w:sz w:val="22"/>
              </w:rPr>
              <w:t xml:space="preserve"> </w:t>
            </w:r>
            <w:r w:rsidR="00E81AAD" w:rsidRPr="00F96F2B">
              <w:rPr>
                <w:rFonts w:ascii="Arial" w:hAnsi="Arial" w:cs="Arial"/>
                <w:sz w:val="22"/>
              </w:rPr>
              <w:t>2017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FOR APPROVAL BY:</w:t>
            </w:r>
          </w:p>
        </w:tc>
        <w:tc>
          <w:tcPr>
            <w:tcW w:w="4846" w:type="dxa"/>
            <w:gridSpan w:val="2"/>
          </w:tcPr>
          <w:p w:rsidR="00464751" w:rsidRPr="00F96F2B" w:rsidRDefault="007B5BE6" w:rsidP="00FB660F">
            <w:pPr>
              <w:spacing w:before="60" w:after="60"/>
              <w:rPr>
                <w:rFonts w:ascii="Arial" w:hAnsi="Arial" w:cs="Arial"/>
                <w:sz w:val="22"/>
              </w:rPr>
            </w:pPr>
            <w:r w:rsidRPr="00F96F2B">
              <w:rPr>
                <w:rFonts w:ascii="Arial" w:hAnsi="Arial" w:cs="Arial"/>
                <w:sz w:val="22"/>
              </w:rPr>
              <w:t>David Turner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DEADLINE FOR APPROVAL:</w:t>
            </w:r>
          </w:p>
        </w:tc>
        <w:tc>
          <w:tcPr>
            <w:tcW w:w="4846" w:type="dxa"/>
            <w:gridSpan w:val="2"/>
          </w:tcPr>
          <w:p w:rsidR="00464751" w:rsidRPr="00F96F2B" w:rsidRDefault="00861EB9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June</w:t>
            </w:r>
            <w:r w:rsidRPr="00F96F2B">
              <w:rPr>
                <w:rFonts w:ascii="Arial" w:hAnsi="Arial" w:cs="Arial"/>
                <w:sz w:val="22"/>
              </w:rPr>
              <w:t xml:space="preserve"> </w:t>
            </w:r>
            <w:r w:rsidR="00E81AAD" w:rsidRPr="00F96F2B">
              <w:rPr>
                <w:rFonts w:ascii="Arial" w:hAnsi="Arial" w:cs="Arial"/>
                <w:sz w:val="22"/>
              </w:rPr>
              <w:t>2017</w:t>
            </w:r>
            <w:r w:rsidR="005C72C5" w:rsidRPr="00F96F2B">
              <w:rPr>
                <w:rFonts w:ascii="Arial" w:hAnsi="Arial" w:cs="Arial"/>
                <w:sz w:val="22"/>
              </w:rPr>
              <w:t xml:space="preserve"> 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ACCOUNT HANDLER RESPONSIBLE:</w:t>
            </w:r>
          </w:p>
        </w:tc>
        <w:tc>
          <w:tcPr>
            <w:tcW w:w="4846" w:type="dxa"/>
            <w:gridSpan w:val="2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  <w:r w:rsidRPr="00F96F2B">
              <w:rPr>
                <w:rFonts w:ascii="Arial" w:hAnsi="Arial" w:cs="Arial"/>
                <w:sz w:val="22"/>
              </w:rPr>
              <w:t>M Layland</w:t>
            </w: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COLOUR SEP REQUESTS</w:t>
            </w:r>
          </w:p>
        </w:tc>
        <w:tc>
          <w:tcPr>
            <w:tcW w:w="4846" w:type="dxa"/>
            <w:gridSpan w:val="2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  <w:r w:rsidRPr="00F96F2B">
              <w:rPr>
                <w:rFonts w:ascii="Arial" w:hAnsi="Arial" w:cs="Arial"/>
                <w:sz w:val="22"/>
              </w:rPr>
              <w:t>N/A</w:t>
            </w:r>
          </w:p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sz w:val="22"/>
              </w:rPr>
            </w:pPr>
          </w:p>
        </w:tc>
      </w:tr>
      <w:tr w:rsidR="00464751" w:rsidRPr="00F96F2B" w:rsidTr="00E014F9">
        <w:tc>
          <w:tcPr>
            <w:tcW w:w="4428" w:type="dxa"/>
            <w:shd w:val="pct10" w:color="auto" w:fill="auto"/>
          </w:tcPr>
          <w:p w:rsidR="00464751" w:rsidRPr="00F96F2B" w:rsidRDefault="00464751" w:rsidP="00E014F9">
            <w:pPr>
              <w:spacing w:before="60" w:after="60"/>
              <w:rPr>
                <w:rFonts w:ascii="Arial" w:hAnsi="Arial" w:cs="Arial"/>
                <w:b/>
                <w:sz w:val="22"/>
              </w:rPr>
            </w:pPr>
            <w:r w:rsidRPr="00F96F2B">
              <w:rPr>
                <w:rFonts w:ascii="Arial" w:hAnsi="Arial" w:cs="Arial"/>
                <w:b/>
                <w:sz w:val="22"/>
              </w:rPr>
              <w:t>CLIENT APPROVAL SIGNATURE:</w:t>
            </w:r>
          </w:p>
        </w:tc>
        <w:tc>
          <w:tcPr>
            <w:tcW w:w="2626" w:type="dxa"/>
            <w:tcBorders>
              <w:right w:val="single" w:sz="4" w:space="0" w:color="auto"/>
            </w:tcBorders>
          </w:tcPr>
          <w:p w:rsidR="00464751" w:rsidRPr="00F96F2B" w:rsidRDefault="00464751" w:rsidP="00E014F9">
            <w:pPr>
              <w:tabs>
                <w:tab w:val="left" w:pos="3663"/>
              </w:tabs>
              <w:spacing w:before="60" w:after="60"/>
              <w:rPr>
                <w:rFonts w:ascii="Arial" w:hAnsi="Arial" w:cs="Arial"/>
                <w:sz w:val="22"/>
              </w:rPr>
            </w:pPr>
            <w:r w:rsidRPr="00F96F2B">
              <w:rPr>
                <w:rFonts w:ascii="Arial" w:hAnsi="Arial" w:cs="Arial"/>
                <w:sz w:val="22"/>
              </w:rPr>
              <w:tab/>
            </w:r>
            <w:r w:rsidRPr="00F96F2B">
              <w:rPr>
                <w:rFonts w:ascii="Arial" w:hAnsi="Arial" w:cs="Arial"/>
                <w:sz w:val="22"/>
              </w:rPr>
              <w:tab/>
            </w:r>
          </w:p>
        </w:tc>
        <w:tc>
          <w:tcPr>
            <w:tcW w:w="2220" w:type="dxa"/>
            <w:tcBorders>
              <w:left w:val="single" w:sz="4" w:space="0" w:color="auto"/>
            </w:tcBorders>
          </w:tcPr>
          <w:p w:rsidR="00464751" w:rsidRPr="00F96F2B" w:rsidRDefault="00A442B0" w:rsidP="00861EB9">
            <w:pPr>
              <w:pStyle w:val="Heading4"/>
              <w:rPr>
                <w:rFonts w:ascii="Arial" w:hAnsi="Arial" w:cs="Arial"/>
                <w:sz w:val="22"/>
              </w:rPr>
            </w:pPr>
            <w:r w:rsidRPr="00F96F2B">
              <w:rPr>
                <w:rFonts w:ascii="Arial" w:hAnsi="Arial" w:cs="Arial"/>
                <w:sz w:val="22"/>
              </w:rPr>
              <w:t>Date</w:t>
            </w:r>
            <w:r w:rsidR="00037C55" w:rsidRPr="00F96F2B">
              <w:rPr>
                <w:rFonts w:ascii="Arial" w:hAnsi="Arial" w:cs="Arial"/>
                <w:sz w:val="22"/>
              </w:rPr>
              <w:t xml:space="preserve">: </w:t>
            </w:r>
            <w:r w:rsidR="00861EB9">
              <w:rPr>
                <w:rFonts w:ascii="Arial" w:hAnsi="Arial" w:cs="Arial"/>
                <w:sz w:val="22"/>
              </w:rPr>
              <w:t>June</w:t>
            </w:r>
            <w:r w:rsidR="00861EB9" w:rsidRPr="00F96F2B">
              <w:rPr>
                <w:rFonts w:ascii="Arial" w:hAnsi="Arial" w:cs="Arial"/>
                <w:sz w:val="22"/>
              </w:rPr>
              <w:t xml:space="preserve"> </w:t>
            </w:r>
            <w:r w:rsidR="00E81AAD" w:rsidRPr="00F96F2B">
              <w:rPr>
                <w:rFonts w:ascii="Arial" w:hAnsi="Arial" w:cs="Arial"/>
                <w:sz w:val="22"/>
              </w:rPr>
              <w:t>2017</w:t>
            </w:r>
          </w:p>
        </w:tc>
      </w:tr>
    </w:tbl>
    <w:p w:rsidR="00367B09" w:rsidRPr="00F96F2B" w:rsidRDefault="00367B09" w:rsidP="00E97F14">
      <w:pPr>
        <w:spacing w:line="360" w:lineRule="auto"/>
        <w:rPr>
          <w:rFonts w:ascii="Arial" w:hAnsi="Arial" w:cs="Arial"/>
          <w:i/>
          <w:color w:val="000000"/>
        </w:rPr>
      </w:pPr>
    </w:p>
    <w:p w:rsidR="00E737E2" w:rsidRPr="00F96F2B" w:rsidRDefault="000C0106" w:rsidP="00E737E2">
      <w:pPr>
        <w:spacing w:line="360" w:lineRule="auto"/>
        <w:rPr>
          <w:rFonts w:ascii="Arial" w:hAnsi="Arial" w:cs="Arial"/>
          <w:i/>
          <w:color w:val="000000"/>
        </w:rPr>
      </w:pPr>
      <w:r w:rsidRPr="00F96F2B">
        <w:rPr>
          <w:rFonts w:ascii="Arial" w:hAnsi="Arial" w:cs="Arial"/>
          <w:i/>
          <w:color w:val="000000"/>
        </w:rPr>
        <w:t>Ref PR</w:t>
      </w:r>
      <w:r w:rsidR="00AB2CBA" w:rsidRPr="00F96F2B">
        <w:rPr>
          <w:rFonts w:ascii="Arial" w:hAnsi="Arial" w:cs="Arial"/>
          <w:i/>
          <w:color w:val="000000"/>
        </w:rPr>
        <w:t>5</w:t>
      </w:r>
      <w:r w:rsidR="00FB660F">
        <w:rPr>
          <w:rFonts w:ascii="Arial" w:hAnsi="Arial" w:cs="Arial"/>
          <w:i/>
          <w:color w:val="000000"/>
        </w:rPr>
        <w:t>31</w:t>
      </w:r>
      <w:r w:rsidR="00DC6FD6" w:rsidRPr="00F96F2B">
        <w:rPr>
          <w:rFonts w:ascii="Arial" w:hAnsi="Arial" w:cs="Arial"/>
          <w:i/>
          <w:color w:val="000000"/>
        </w:rPr>
        <w:tab/>
      </w:r>
      <w:r w:rsidR="00DC6FD6" w:rsidRPr="00F96F2B">
        <w:rPr>
          <w:rFonts w:ascii="Arial" w:hAnsi="Arial" w:cs="Arial"/>
          <w:i/>
          <w:color w:val="000000"/>
        </w:rPr>
        <w:tab/>
      </w:r>
      <w:r w:rsidR="00DC6FD6" w:rsidRPr="00F96F2B">
        <w:rPr>
          <w:rFonts w:ascii="Arial" w:hAnsi="Arial" w:cs="Arial"/>
          <w:i/>
          <w:color w:val="000000"/>
        </w:rPr>
        <w:tab/>
      </w:r>
      <w:r w:rsidR="00DC6FD6" w:rsidRPr="00F96F2B">
        <w:rPr>
          <w:rFonts w:ascii="Arial" w:hAnsi="Arial" w:cs="Arial"/>
          <w:i/>
          <w:color w:val="000000"/>
        </w:rPr>
        <w:tab/>
      </w:r>
      <w:r w:rsidR="00DC6FD6" w:rsidRPr="00F96F2B">
        <w:rPr>
          <w:rFonts w:ascii="Arial" w:hAnsi="Arial" w:cs="Arial"/>
          <w:i/>
          <w:color w:val="000000"/>
        </w:rPr>
        <w:tab/>
      </w:r>
      <w:r w:rsidR="00DC6FD6" w:rsidRPr="00F96F2B">
        <w:rPr>
          <w:rFonts w:ascii="Arial" w:hAnsi="Arial" w:cs="Arial"/>
          <w:i/>
          <w:color w:val="000000"/>
        </w:rPr>
        <w:tab/>
      </w:r>
      <w:r w:rsidR="00DC6FD6" w:rsidRPr="00F96F2B">
        <w:rPr>
          <w:rFonts w:ascii="Arial" w:hAnsi="Arial" w:cs="Arial"/>
          <w:i/>
          <w:color w:val="000000"/>
        </w:rPr>
        <w:tab/>
      </w:r>
      <w:r w:rsidR="00DC6FD6" w:rsidRPr="00F96F2B">
        <w:rPr>
          <w:rFonts w:ascii="Arial" w:hAnsi="Arial" w:cs="Arial"/>
          <w:i/>
          <w:color w:val="000000"/>
        </w:rPr>
        <w:tab/>
      </w:r>
      <w:r w:rsidR="00594BCB" w:rsidRPr="00F96F2B">
        <w:rPr>
          <w:rFonts w:ascii="Arial" w:hAnsi="Arial" w:cs="Arial"/>
          <w:i/>
          <w:color w:val="000000"/>
        </w:rPr>
        <w:t xml:space="preserve">     </w:t>
      </w:r>
      <w:r w:rsidR="00FB33ED" w:rsidRPr="00F96F2B">
        <w:rPr>
          <w:rFonts w:ascii="Arial" w:hAnsi="Arial" w:cs="Arial"/>
          <w:i/>
          <w:color w:val="000000"/>
        </w:rPr>
        <w:t xml:space="preserve"> </w:t>
      </w:r>
      <w:r w:rsidR="00861EB9">
        <w:rPr>
          <w:rFonts w:ascii="Arial" w:hAnsi="Arial" w:cs="Arial"/>
          <w:i/>
          <w:color w:val="000000"/>
        </w:rPr>
        <w:t xml:space="preserve"> </w:t>
      </w:r>
      <w:r w:rsidR="00E14636">
        <w:rPr>
          <w:rFonts w:ascii="Arial" w:hAnsi="Arial" w:cs="Arial"/>
          <w:i/>
          <w:color w:val="000000"/>
        </w:rPr>
        <w:t xml:space="preserve">         </w:t>
      </w:r>
      <w:r w:rsidR="00DC6FD6" w:rsidRPr="00F96F2B">
        <w:rPr>
          <w:rFonts w:ascii="Arial" w:hAnsi="Arial" w:cs="Arial"/>
          <w:i/>
          <w:color w:val="000000"/>
        </w:rPr>
        <w:t xml:space="preserve">Date: </w:t>
      </w:r>
      <w:r w:rsidR="00F73FFD" w:rsidRPr="00F96F2B">
        <w:rPr>
          <w:rFonts w:ascii="Arial" w:hAnsi="Arial" w:cs="Arial"/>
          <w:i/>
          <w:color w:val="000000"/>
        </w:rPr>
        <w:t xml:space="preserve">xx </w:t>
      </w:r>
      <w:r w:rsidR="00861EB9">
        <w:rPr>
          <w:rFonts w:ascii="Arial" w:hAnsi="Arial" w:cs="Arial"/>
          <w:i/>
          <w:color w:val="000000"/>
        </w:rPr>
        <w:t>June</w:t>
      </w:r>
      <w:r w:rsidR="00861EB9" w:rsidRPr="00F96F2B">
        <w:rPr>
          <w:rFonts w:ascii="Arial" w:hAnsi="Arial" w:cs="Arial"/>
          <w:i/>
          <w:color w:val="000000"/>
        </w:rPr>
        <w:t xml:space="preserve"> </w:t>
      </w:r>
      <w:r w:rsidR="00E81AAD" w:rsidRPr="00F96F2B">
        <w:rPr>
          <w:rFonts w:ascii="Arial" w:hAnsi="Arial" w:cs="Arial"/>
          <w:i/>
          <w:color w:val="000000"/>
        </w:rPr>
        <w:t>2017</w:t>
      </w:r>
    </w:p>
    <w:p w:rsidR="00C5343D" w:rsidRPr="00F96F2B" w:rsidRDefault="00C5343D" w:rsidP="00785229">
      <w:pPr>
        <w:pStyle w:val="xmsonormal"/>
        <w:spacing w:before="0" w:beforeAutospacing="0" w:after="0" w:afterAutospacing="0"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</w:p>
    <w:p w:rsidR="00A86E9E" w:rsidRPr="00F96F2B" w:rsidRDefault="00C34445" w:rsidP="00FB660F">
      <w:pPr>
        <w:shd w:val="clear" w:color="auto" w:fill="FFFFFF"/>
        <w:spacing w:line="360" w:lineRule="auto"/>
        <w:jc w:val="center"/>
        <w:rPr>
          <w:rFonts w:ascii="Arial" w:hAnsi="Arial" w:cs="Arial"/>
          <w:b/>
          <w:sz w:val="40"/>
          <w:szCs w:val="40"/>
          <w:lang w:eastAsia="en-GB"/>
        </w:rPr>
      </w:pPr>
      <w:r>
        <w:rPr>
          <w:rFonts w:ascii="Arial" w:hAnsi="Arial" w:cs="Arial"/>
          <w:b/>
          <w:sz w:val="40"/>
          <w:szCs w:val="40"/>
          <w:lang w:eastAsia="en-GB"/>
        </w:rPr>
        <w:t xml:space="preserve">Briggs </w:t>
      </w:r>
      <w:r w:rsidR="00274A89">
        <w:rPr>
          <w:rFonts w:ascii="Arial" w:hAnsi="Arial" w:cs="Arial"/>
          <w:b/>
          <w:sz w:val="40"/>
          <w:szCs w:val="40"/>
          <w:lang w:eastAsia="en-GB"/>
        </w:rPr>
        <w:t>and</w:t>
      </w:r>
      <w:r w:rsidR="00FB660F">
        <w:rPr>
          <w:rFonts w:ascii="Arial" w:hAnsi="Arial" w:cs="Arial"/>
          <w:b/>
          <w:sz w:val="40"/>
          <w:szCs w:val="40"/>
          <w:lang w:eastAsia="en-GB"/>
        </w:rPr>
        <w:t xml:space="preserve"> </w:t>
      </w:r>
      <w:r w:rsidR="00D25BB9">
        <w:rPr>
          <w:rFonts w:ascii="Arial" w:hAnsi="Arial" w:cs="Arial"/>
          <w:b/>
          <w:sz w:val="40"/>
          <w:szCs w:val="40"/>
          <w:lang w:eastAsia="en-GB"/>
        </w:rPr>
        <w:t xml:space="preserve">Bibby </w:t>
      </w:r>
      <w:r w:rsidR="00274A89">
        <w:rPr>
          <w:rFonts w:ascii="Arial" w:hAnsi="Arial" w:cs="Arial"/>
          <w:b/>
          <w:sz w:val="40"/>
          <w:szCs w:val="40"/>
          <w:lang w:eastAsia="en-GB"/>
        </w:rPr>
        <w:t xml:space="preserve">reinforce </w:t>
      </w:r>
      <w:r w:rsidR="00FB660F">
        <w:rPr>
          <w:rFonts w:ascii="Arial" w:hAnsi="Arial" w:cs="Arial"/>
          <w:b/>
          <w:sz w:val="40"/>
          <w:szCs w:val="40"/>
          <w:lang w:eastAsia="en-GB"/>
        </w:rPr>
        <w:t xml:space="preserve">partnership </w:t>
      </w:r>
      <w:r w:rsidR="00A043AA">
        <w:rPr>
          <w:rFonts w:ascii="Arial" w:hAnsi="Arial" w:cs="Arial"/>
          <w:b/>
          <w:sz w:val="40"/>
          <w:szCs w:val="40"/>
          <w:lang w:eastAsia="en-GB"/>
        </w:rPr>
        <w:t>with</w:t>
      </w:r>
      <w:r w:rsidR="00274A89">
        <w:rPr>
          <w:rFonts w:ascii="Arial" w:hAnsi="Arial" w:cs="Arial"/>
          <w:b/>
          <w:sz w:val="40"/>
          <w:szCs w:val="40"/>
          <w:lang w:eastAsia="en-GB"/>
        </w:rPr>
        <w:t xml:space="preserve"> </w:t>
      </w:r>
      <w:r w:rsidR="00D25BB9">
        <w:rPr>
          <w:rFonts w:ascii="Arial" w:hAnsi="Arial" w:cs="Arial"/>
          <w:b/>
          <w:sz w:val="40"/>
          <w:szCs w:val="40"/>
          <w:lang w:eastAsia="en-GB"/>
        </w:rPr>
        <w:t>£1.5million</w:t>
      </w:r>
      <w:r w:rsidR="00A043AA">
        <w:rPr>
          <w:rFonts w:ascii="Arial" w:hAnsi="Arial" w:cs="Arial"/>
          <w:b/>
          <w:sz w:val="40"/>
          <w:szCs w:val="40"/>
          <w:lang w:eastAsia="en-GB"/>
        </w:rPr>
        <w:t xml:space="preserve"> </w:t>
      </w:r>
      <w:r w:rsidR="00D25BB9">
        <w:rPr>
          <w:rFonts w:ascii="Arial" w:hAnsi="Arial" w:cs="Arial"/>
          <w:b/>
          <w:sz w:val="40"/>
          <w:szCs w:val="40"/>
          <w:lang w:eastAsia="en-GB"/>
        </w:rPr>
        <w:t>contracts</w:t>
      </w:r>
    </w:p>
    <w:p w:rsidR="00E2589D" w:rsidRDefault="00E2589D" w:rsidP="00A86E9E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09398B" w:rsidRPr="00094C88" w:rsidRDefault="00FB660F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 xml:space="preserve">Asset </w:t>
      </w:r>
      <w:r w:rsidR="00861EB9">
        <w:rPr>
          <w:rFonts w:ascii="Arial" w:hAnsi="Arial" w:cs="Arial"/>
          <w:sz w:val="22"/>
          <w:szCs w:val="22"/>
        </w:rPr>
        <w:t>m</w:t>
      </w:r>
      <w:r w:rsidR="00861EB9" w:rsidRPr="00094C88">
        <w:rPr>
          <w:rFonts w:ascii="Arial" w:hAnsi="Arial" w:cs="Arial"/>
          <w:sz w:val="22"/>
          <w:szCs w:val="22"/>
        </w:rPr>
        <w:t xml:space="preserve">anagement </w:t>
      </w:r>
      <w:r w:rsidRPr="00094C88">
        <w:rPr>
          <w:rFonts w:ascii="Arial" w:hAnsi="Arial" w:cs="Arial"/>
          <w:sz w:val="22"/>
          <w:szCs w:val="22"/>
        </w:rPr>
        <w:t xml:space="preserve">and engineering services specialist Briggs Equipment is </w:t>
      </w:r>
      <w:r w:rsidR="0009398B" w:rsidRPr="00094C88">
        <w:rPr>
          <w:rFonts w:ascii="Arial" w:hAnsi="Arial" w:cs="Arial"/>
          <w:sz w:val="22"/>
          <w:szCs w:val="22"/>
        </w:rPr>
        <w:t xml:space="preserve">continuing to develop </w:t>
      </w:r>
      <w:r w:rsidRPr="00094C88">
        <w:rPr>
          <w:rFonts w:ascii="Arial" w:hAnsi="Arial" w:cs="Arial"/>
          <w:sz w:val="22"/>
          <w:szCs w:val="22"/>
        </w:rPr>
        <w:t xml:space="preserve">its partnership with </w:t>
      </w:r>
      <w:r w:rsidR="001B25FA" w:rsidRPr="00094C88">
        <w:rPr>
          <w:rFonts w:ascii="Arial" w:hAnsi="Arial" w:cs="Arial"/>
          <w:sz w:val="22"/>
          <w:szCs w:val="22"/>
        </w:rPr>
        <w:t xml:space="preserve">Bibby </w:t>
      </w:r>
      <w:r w:rsidR="00B30A63" w:rsidRPr="00094C88">
        <w:rPr>
          <w:rFonts w:ascii="Arial" w:hAnsi="Arial" w:cs="Arial"/>
          <w:sz w:val="22"/>
          <w:szCs w:val="22"/>
        </w:rPr>
        <w:t xml:space="preserve">Distribution </w:t>
      </w:r>
      <w:r w:rsidR="007D16AF" w:rsidRPr="00094C88">
        <w:rPr>
          <w:rFonts w:ascii="Arial" w:hAnsi="Arial" w:cs="Arial"/>
          <w:sz w:val="22"/>
          <w:szCs w:val="22"/>
        </w:rPr>
        <w:t xml:space="preserve">following the </w:t>
      </w:r>
      <w:r w:rsidR="00D25BB9" w:rsidRPr="00094C88">
        <w:rPr>
          <w:rFonts w:ascii="Arial" w:hAnsi="Arial" w:cs="Arial"/>
          <w:sz w:val="22"/>
          <w:szCs w:val="22"/>
        </w:rPr>
        <w:t xml:space="preserve">3PL’s </w:t>
      </w:r>
      <w:r w:rsidR="007D16AF" w:rsidRPr="00094C88">
        <w:rPr>
          <w:rFonts w:ascii="Arial" w:hAnsi="Arial" w:cs="Arial"/>
          <w:sz w:val="22"/>
          <w:szCs w:val="22"/>
        </w:rPr>
        <w:t xml:space="preserve">decision to expand </w:t>
      </w:r>
      <w:r w:rsidR="00D25BB9">
        <w:rPr>
          <w:rFonts w:ascii="Arial" w:hAnsi="Arial" w:cs="Arial"/>
          <w:sz w:val="22"/>
          <w:szCs w:val="22"/>
        </w:rPr>
        <w:t>its</w:t>
      </w:r>
      <w:r w:rsidR="007D16AF" w:rsidRPr="00094C88">
        <w:rPr>
          <w:rFonts w:ascii="Arial" w:hAnsi="Arial" w:cs="Arial"/>
          <w:sz w:val="22"/>
          <w:szCs w:val="22"/>
        </w:rPr>
        <w:t xml:space="preserve"> fleet </w:t>
      </w:r>
      <w:r w:rsidR="0009398B" w:rsidRPr="00094C88">
        <w:rPr>
          <w:rFonts w:ascii="Arial" w:hAnsi="Arial" w:cs="Arial"/>
          <w:sz w:val="22"/>
          <w:szCs w:val="22"/>
        </w:rPr>
        <w:t>in Wakefield and Corby.</w:t>
      </w:r>
    </w:p>
    <w:p w:rsidR="0009398B" w:rsidRPr="00094C88" w:rsidRDefault="0009398B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83221A" w:rsidRPr="00094C88" w:rsidRDefault="00F97EB0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>With a</w:t>
      </w:r>
      <w:r w:rsidR="00233B82" w:rsidRPr="00094C88">
        <w:rPr>
          <w:rFonts w:ascii="Arial" w:hAnsi="Arial" w:cs="Arial"/>
          <w:sz w:val="22"/>
          <w:szCs w:val="22"/>
        </w:rPr>
        <w:t>n overall</w:t>
      </w:r>
      <w:r w:rsidRPr="00094C88">
        <w:rPr>
          <w:rFonts w:ascii="Arial" w:hAnsi="Arial" w:cs="Arial"/>
          <w:sz w:val="22"/>
          <w:szCs w:val="22"/>
        </w:rPr>
        <w:t xml:space="preserve"> value of </w:t>
      </w:r>
      <w:r w:rsidR="00D25BB9">
        <w:rPr>
          <w:rFonts w:ascii="Arial" w:hAnsi="Arial" w:cs="Arial"/>
          <w:sz w:val="22"/>
          <w:szCs w:val="22"/>
        </w:rPr>
        <w:t xml:space="preserve">more than </w:t>
      </w:r>
      <w:r w:rsidRPr="00094C88">
        <w:rPr>
          <w:rFonts w:ascii="Arial" w:hAnsi="Arial" w:cs="Arial"/>
          <w:sz w:val="22"/>
          <w:szCs w:val="22"/>
        </w:rPr>
        <w:t>£</w:t>
      </w:r>
      <w:r w:rsidR="00233B82" w:rsidRPr="00094C88">
        <w:rPr>
          <w:rFonts w:ascii="Arial" w:hAnsi="Arial" w:cs="Arial"/>
          <w:sz w:val="22"/>
          <w:szCs w:val="22"/>
        </w:rPr>
        <w:t>1.5million over five years</w:t>
      </w:r>
      <w:r w:rsidRPr="00094C88">
        <w:rPr>
          <w:rFonts w:ascii="Arial" w:hAnsi="Arial" w:cs="Arial"/>
          <w:sz w:val="22"/>
          <w:szCs w:val="22"/>
        </w:rPr>
        <w:t>, th</w:t>
      </w:r>
      <w:r w:rsidR="00884E1C" w:rsidRPr="00094C88">
        <w:rPr>
          <w:rFonts w:ascii="Arial" w:hAnsi="Arial" w:cs="Arial"/>
          <w:sz w:val="22"/>
          <w:szCs w:val="22"/>
        </w:rPr>
        <w:t xml:space="preserve">is latest logistics solution is built around </w:t>
      </w:r>
      <w:r w:rsidR="00FB660F" w:rsidRPr="00094C88">
        <w:rPr>
          <w:rFonts w:ascii="Arial" w:hAnsi="Arial" w:cs="Arial"/>
          <w:sz w:val="22"/>
          <w:szCs w:val="22"/>
        </w:rPr>
        <w:t xml:space="preserve">Yale </w:t>
      </w:r>
      <w:r w:rsidR="00352CD7" w:rsidRPr="00094C88">
        <w:rPr>
          <w:rFonts w:ascii="Arial" w:hAnsi="Arial" w:cs="Arial"/>
          <w:sz w:val="22"/>
          <w:szCs w:val="22"/>
        </w:rPr>
        <w:t>three-wheel electric forklift trucks, low level order pickers and ride-on platform pallet trucks</w:t>
      </w:r>
      <w:r w:rsidR="00454C23">
        <w:rPr>
          <w:rFonts w:ascii="Arial" w:hAnsi="Arial" w:cs="Arial"/>
          <w:sz w:val="22"/>
          <w:szCs w:val="22"/>
        </w:rPr>
        <w:t>.  S</w:t>
      </w:r>
      <w:r w:rsidR="00D25BB9">
        <w:rPr>
          <w:rFonts w:ascii="Arial" w:hAnsi="Arial" w:cs="Arial"/>
          <w:sz w:val="22"/>
          <w:szCs w:val="22"/>
        </w:rPr>
        <w:t>pecial options include</w:t>
      </w:r>
      <w:r w:rsidR="0083221A" w:rsidRPr="00094C88">
        <w:rPr>
          <w:rFonts w:ascii="Arial" w:hAnsi="Arial" w:cs="Arial"/>
          <w:sz w:val="22"/>
          <w:szCs w:val="22"/>
        </w:rPr>
        <w:t xml:space="preserve"> Philadelphia Scientific IBOS battery change systems and Optafleet Management Systems</w:t>
      </w:r>
      <w:r w:rsidR="00352CD7" w:rsidRPr="00094C88">
        <w:rPr>
          <w:rFonts w:ascii="Arial" w:hAnsi="Arial" w:cs="Arial"/>
          <w:sz w:val="22"/>
          <w:szCs w:val="22"/>
        </w:rPr>
        <w:t xml:space="preserve">. </w:t>
      </w:r>
    </w:p>
    <w:p w:rsidR="0083221A" w:rsidRPr="00094C88" w:rsidRDefault="0083221A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651EDC" w:rsidRDefault="00352CD7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 xml:space="preserve">Briggs has also supplied five </w:t>
      </w:r>
      <w:r w:rsidR="00861EB9" w:rsidRPr="00094C88">
        <w:rPr>
          <w:rFonts w:ascii="Arial" w:hAnsi="Arial" w:cs="Arial"/>
          <w:sz w:val="22"/>
          <w:szCs w:val="22"/>
        </w:rPr>
        <w:t>Aisle</w:t>
      </w:r>
      <w:r w:rsidR="00861EB9">
        <w:rPr>
          <w:rFonts w:ascii="Arial" w:hAnsi="Arial" w:cs="Arial"/>
          <w:sz w:val="22"/>
          <w:szCs w:val="22"/>
        </w:rPr>
        <w:t>-</w:t>
      </w:r>
      <w:r w:rsidRPr="00094C88">
        <w:rPr>
          <w:rFonts w:ascii="Arial" w:hAnsi="Arial" w:cs="Arial"/>
          <w:sz w:val="22"/>
          <w:szCs w:val="22"/>
        </w:rPr>
        <w:t>M</w:t>
      </w:r>
      <w:r w:rsidR="00FB660F" w:rsidRPr="00094C88">
        <w:rPr>
          <w:rFonts w:ascii="Arial" w:hAnsi="Arial" w:cs="Arial"/>
          <w:sz w:val="22"/>
          <w:szCs w:val="22"/>
        </w:rPr>
        <w:t xml:space="preserve">aster </w:t>
      </w:r>
      <w:r w:rsidR="0083221A" w:rsidRPr="00094C88">
        <w:rPr>
          <w:rFonts w:ascii="Arial" w:hAnsi="Arial" w:cs="Arial"/>
          <w:sz w:val="22"/>
          <w:szCs w:val="22"/>
        </w:rPr>
        <w:t xml:space="preserve">very narrow aisle articulated forklift trucks </w:t>
      </w:r>
      <w:r w:rsidRPr="00094C88">
        <w:rPr>
          <w:rFonts w:ascii="Arial" w:hAnsi="Arial" w:cs="Arial"/>
          <w:sz w:val="22"/>
          <w:szCs w:val="22"/>
        </w:rPr>
        <w:t>and a Hako ride-on scrubber/drier at each site</w:t>
      </w:r>
      <w:r w:rsidR="0083221A" w:rsidRPr="00094C88">
        <w:rPr>
          <w:rFonts w:ascii="Arial" w:hAnsi="Arial" w:cs="Arial"/>
          <w:sz w:val="22"/>
          <w:szCs w:val="22"/>
        </w:rPr>
        <w:t xml:space="preserve"> </w:t>
      </w:r>
      <w:r w:rsidR="00861EB9">
        <w:rPr>
          <w:rFonts w:ascii="Arial" w:hAnsi="Arial" w:cs="Arial"/>
          <w:sz w:val="22"/>
          <w:szCs w:val="22"/>
        </w:rPr>
        <w:t>with</w:t>
      </w:r>
      <w:r w:rsidR="0083221A" w:rsidRPr="00094C88">
        <w:rPr>
          <w:rFonts w:ascii="Arial" w:hAnsi="Arial" w:cs="Arial"/>
          <w:sz w:val="22"/>
          <w:szCs w:val="22"/>
        </w:rPr>
        <w:t xml:space="preserve"> a </w:t>
      </w:r>
      <w:r w:rsidR="00454C23">
        <w:rPr>
          <w:rFonts w:ascii="Arial" w:hAnsi="Arial" w:cs="Arial"/>
          <w:sz w:val="22"/>
          <w:szCs w:val="22"/>
        </w:rPr>
        <w:t>Genie s</w:t>
      </w:r>
      <w:r w:rsidR="0083221A" w:rsidRPr="00094C88">
        <w:rPr>
          <w:rFonts w:ascii="Arial" w:hAnsi="Arial" w:cs="Arial"/>
          <w:sz w:val="22"/>
          <w:szCs w:val="22"/>
        </w:rPr>
        <w:t>cis</w:t>
      </w:r>
      <w:r w:rsidR="00454C23">
        <w:rPr>
          <w:rFonts w:ascii="Arial" w:hAnsi="Arial" w:cs="Arial"/>
          <w:sz w:val="22"/>
          <w:szCs w:val="22"/>
        </w:rPr>
        <w:t>sor l</w:t>
      </w:r>
      <w:r w:rsidR="0083221A" w:rsidRPr="00094C88">
        <w:rPr>
          <w:rFonts w:ascii="Arial" w:hAnsi="Arial" w:cs="Arial"/>
          <w:sz w:val="22"/>
          <w:szCs w:val="22"/>
        </w:rPr>
        <w:t xml:space="preserve">ift </w:t>
      </w:r>
      <w:r w:rsidR="00861EB9">
        <w:rPr>
          <w:rFonts w:ascii="Arial" w:hAnsi="Arial" w:cs="Arial"/>
          <w:sz w:val="22"/>
          <w:szCs w:val="22"/>
        </w:rPr>
        <w:t xml:space="preserve">also introduced </w:t>
      </w:r>
      <w:r w:rsidR="0083221A" w:rsidRPr="00094C88">
        <w:rPr>
          <w:rFonts w:ascii="Arial" w:hAnsi="Arial" w:cs="Arial"/>
          <w:sz w:val="22"/>
          <w:szCs w:val="22"/>
        </w:rPr>
        <w:t>at the Corby depot</w:t>
      </w:r>
      <w:r w:rsidRPr="00094C88">
        <w:rPr>
          <w:rFonts w:ascii="Arial" w:hAnsi="Arial" w:cs="Arial"/>
          <w:sz w:val="22"/>
          <w:szCs w:val="22"/>
        </w:rPr>
        <w:t>.</w:t>
      </w:r>
      <w:r w:rsidR="00F97EB0" w:rsidRPr="00094C88">
        <w:rPr>
          <w:rFonts w:ascii="Arial" w:hAnsi="Arial" w:cs="Arial"/>
          <w:sz w:val="22"/>
          <w:szCs w:val="22"/>
        </w:rPr>
        <w:t xml:space="preserve"> </w:t>
      </w:r>
      <w:r w:rsidR="00D25BB9">
        <w:rPr>
          <w:rFonts w:ascii="Arial" w:hAnsi="Arial" w:cs="Arial"/>
          <w:sz w:val="22"/>
          <w:szCs w:val="22"/>
        </w:rPr>
        <w:t xml:space="preserve">All of </w:t>
      </w:r>
      <w:r w:rsidR="00D25BB9">
        <w:rPr>
          <w:rFonts w:ascii="Arial" w:hAnsi="Arial" w:cs="Arial"/>
          <w:sz w:val="22"/>
          <w:szCs w:val="22"/>
        </w:rPr>
        <w:lastRenderedPageBreak/>
        <w:t>t</w:t>
      </w:r>
      <w:r w:rsidR="00233B82" w:rsidRPr="00094C88">
        <w:rPr>
          <w:rFonts w:ascii="Arial" w:hAnsi="Arial" w:cs="Arial"/>
          <w:sz w:val="22"/>
          <w:szCs w:val="22"/>
        </w:rPr>
        <w:t>he equipment has been acquired on contract hire including full repair and maintenance support</w:t>
      </w:r>
      <w:r w:rsidR="00D25BB9">
        <w:rPr>
          <w:rFonts w:ascii="Arial" w:hAnsi="Arial" w:cs="Arial"/>
          <w:sz w:val="22"/>
          <w:szCs w:val="22"/>
        </w:rPr>
        <w:t xml:space="preserve"> from Briggs</w:t>
      </w:r>
      <w:r w:rsidR="00233B82" w:rsidRPr="00094C88">
        <w:rPr>
          <w:rFonts w:ascii="Arial" w:hAnsi="Arial" w:cs="Arial"/>
          <w:sz w:val="22"/>
          <w:szCs w:val="22"/>
        </w:rPr>
        <w:t>.</w:t>
      </w:r>
    </w:p>
    <w:p w:rsidR="00FB660F" w:rsidRPr="00094C88" w:rsidRDefault="00FB660F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FB660F" w:rsidRPr="00094C88" w:rsidRDefault="00FB660F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 xml:space="preserve">At </w:t>
      </w:r>
      <w:r w:rsidR="0083221A" w:rsidRPr="00094C88">
        <w:rPr>
          <w:rFonts w:ascii="Arial" w:hAnsi="Arial" w:cs="Arial"/>
          <w:sz w:val="22"/>
          <w:szCs w:val="22"/>
          <w:shd w:val="clear" w:color="auto" w:fill="FFFFFF"/>
        </w:rPr>
        <w:t>G Park</w:t>
      </w:r>
      <w:r w:rsidR="0083221A" w:rsidRPr="00094C88">
        <w:rPr>
          <w:rFonts w:ascii="Arial" w:hAnsi="Arial" w:cs="Arial"/>
          <w:sz w:val="22"/>
          <w:szCs w:val="22"/>
        </w:rPr>
        <w:t xml:space="preserve">, near </w:t>
      </w:r>
      <w:r w:rsidRPr="00094C88">
        <w:rPr>
          <w:rFonts w:ascii="Arial" w:hAnsi="Arial" w:cs="Arial"/>
          <w:sz w:val="22"/>
          <w:szCs w:val="22"/>
        </w:rPr>
        <w:t xml:space="preserve">Wakefield, where Bibby </w:t>
      </w:r>
      <w:r w:rsidR="00454C23">
        <w:rPr>
          <w:rFonts w:ascii="Arial" w:hAnsi="Arial" w:cs="Arial"/>
          <w:sz w:val="22"/>
          <w:szCs w:val="22"/>
        </w:rPr>
        <w:t xml:space="preserve">Distribution </w:t>
      </w:r>
      <w:r w:rsidRPr="00094C88">
        <w:rPr>
          <w:rFonts w:ascii="Arial" w:hAnsi="Arial" w:cs="Arial"/>
          <w:sz w:val="22"/>
          <w:szCs w:val="22"/>
        </w:rPr>
        <w:t xml:space="preserve">has invested </w:t>
      </w:r>
      <w:r w:rsidR="00323CF3" w:rsidRPr="00094C88">
        <w:rPr>
          <w:rFonts w:ascii="Arial" w:hAnsi="Arial" w:cs="Arial"/>
          <w:sz w:val="22"/>
          <w:szCs w:val="22"/>
        </w:rPr>
        <w:t>in a</w:t>
      </w:r>
      <w:r w:rsidR="000E5032" w:rsidRPr="00094C88">
        <w:rPr>
          <w:rFonts w:ascii="Arial" w:hAnsi="Arial" w:cs="Arial"/>
          <w:sz w:val="22"/>
          <w:szCs w:val="22"/>
        </w:rPr>
        <w:t xml:space="preserve"> </w:t>
      </w:r>
      <w:r w:rsidRPr="00094C88">
        <w:rPr>
          <w:rFonts w:ascii="Arial" w:hAnsi="Arial" w:cs="Arial"/>
          <w:sz w:val="22"/>
          <w:szCs w:val="22"/>
        </w:rPr>
        <w:t>1million sq ft new-build depot</w:t>
      </w:r>
      <w:r w:rsidR="000E5032" w:rsidRPr="00094C88">
        <w:rPr>
          <w:rFonts w:ascii="Arial" w:hAnsi="Arial" w:cs="Arial"/>
          <w:sz w:val="22"/>
          <w:szCs w:val="22"/>
        </w:rPr>
        <w:t>,</w:t>
      </w:r>
      <w:r w:rsidRPr="00094C88">
        <w:rPr>
          <w:rFonts w:ascii="Arial" w:hAnsi="Arial" w:cs="Arial"/>
          <w:sz w:val="22"/>
          <w:szCs w:val="22"/>
          <w:vertAlign w:val="subscript"/>
        </w:rPr>
        <w:t xml:space="preserve"> </w:t>
      </w:r>
      <w:r w:rsidR="00AE5BFB">
        <w:rPr>
          <w:rFonts w:ascii="Arial" w:hAnsi="Arial" w:cs="Arial"/>
          <w:sz w:val="22"/>
          <w:szCs w:val="22"/>
        </w:rPr>
        <w:t xml:space="preserve">Briggs has supplied </w:t>
      </w:r>
      <w:r w:rsidRPr="00094C88">
        <w:rPr>
          <w:rFonts w:ascii="Arial" w:hAnsi="Arial" w:cs="Arial"/>
          <w:sz w:val="22"/>
          <w:szCs w:val="22"/>
        </w:rPr>
        <w:t>16 machines</w:t>
      </w:r>
      <w:r w:rsidR="0083221A" w:rsidRPr="00094C88">
        <w:rPr>
          <w:rFonts w:ascii="Arial" w:hAnsi="Arial" w:cs="Arial"/>
          <w:sz w:val="22"/>
          <w:szCs w:val="22"/>
        </w:rPr>
        <w:t xml:space="preserve"> with a contract value of £558,000. </w:t>
      </w:r>
      <w:r w:rsidR="0083221A" w:rsidRPr="00094C88">
        <w:rPr>
          <w:rFonts w:ascii="Arial" w:hAnsi="Arial" w:cs="Arial"/>
          <w:sz w:val="22"/>
          <w:szCs w:val="22"/>
          <w:shd w:val="clear" w:color="auto" w:fill="FFFFFF"/>
        </w:rPr>
        <w:t xml:space="preserve">Located close to </w:t>
      </w:r>
      <w:r w:rsidR="000E5032" w:rsidRPr="00094C88">
        <w:rPr>
          <w:rFonts w:ascii="Arial" w:hAnsi="Arial" w:cs="Arial"/>
          <w:sz w:val="22"/>
          <w:szCs w:val="22"/>
          <w:shd w:val="clear" w:color="auto" w:fill="FFFFFF"/>
        </w:rPr>
        <w:t xml:space="preserve">the M62, </w:t>
      </w:r>
      <w:r w:rsidR="0083221A" w:rsidRPr="00094C88">
        <w:rPr>
          <w:rFonts w:ascii="Arial" w:hAnsi="Arial" w:cs="Arial"/>
          <w:sz w:val="22"/>
          <w:szCs w:val="22"/>
          <w:shd w:val="clear" w:color="auto" w:fill="FFFFFF"/>
        </w:rPr>
        <w:t xml:space="preserve">the facility </w:t>
      </w:r>
      <w:r w:rsidR="000E5032" w:rsidRPr="00094C88">
        <w:rPr>
          <w:rFonts w:ascii="Arial" w:hAnsi="Arial" w:cs="Arial"/>
          <w:sz w:val="22"/>
          <w:szCs w:val="22"/>
          <w:shd w:val="clear" w:color="auto" w:fill="FFFFFF"/>
        </w:rPr>
        <w:t>serves as a distribution hub for Bibby customers operating in the North of England and is currently supporting a number of national retailers and grocers.</w:t>
      </w:r>
    </w:p>
    <w:p w:rsidR="00FB660F" w:rsidRPr="00094C88" w:rsidRDefault="00FB660F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1F6DEB" w:rsidRPr="00094C88" w:rsidRDefault="00920079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>I</w:t>
      </w:r>
      <w:r w:rsidR="00FB660F" w:rsidRPr="00094C88">
        <w:rPr>
          <w:rFonts w:ascii="Arial" w:hAnsi="Arial" w:cs="Arial"/>
          <w:sz w:val="22"/>
          <w:szCs w:val="22"/>
        </w:rPr>
        <w:t xml:space="preserve">n a </w:t>
      </w:r>
      <w:r w:rsidRPr="00094C88">
        <w:rPr>
          <w:rFonts w:ascii="Arial" w:hAnsi="Arial" w:cs="Arial"/>
          <w:sz w:val="22"/>
          <w:szCs w:val="22"/>
        </w:rPr>
        <w:t>separate, new contract</w:t>
      </w:r>
      <w:r w:rsidR="00FB660F" w:rsidRPr="00094C88">
        <w:rPr>
          <w:rFonts w:ascii="Arial" w:hAnsi="Arial" w:cs="Arial"/>
          <w:sz w:val="22"/>
          <w:szCs w:val="22"/>
        </w:rPr>
        <w:t xml:space="preserve"> </w:t>
      </w:r>
      <w:r w:rsidR="0083221A" w:rsidRPr="00094C88">
        <w:rPr>
          <w:rFonts w:ascii="Arial" w:hAnsi="Arial" w:cs="Arial"/>
          <w:sz w:val="22"/>
          <w:szCs w:val="22"/>
        </w:rPr>
        <w:t xml:space="preserve">valued at </w:t>
      </w:r>
      <w:r w:rsidR="00D25BB9">
        <w:rPr>
          <w:rFonts w:ascii="Arial" w:hAnsi="Arial" w:cs="Arial"/>
          <w:sz w:val="22"/>
          <w:szCs w:val="22"/>
        </w:rPr>
        <w:t>£939,000,</w:t>
      </w:r>
      <w:r w:rsidR="0083221A" w:rsidRPr="00094C88">
        <w:rPr>
          <w:rFonts w:ascii="Arial" w:hAnsi="Arial" w:cs="Arial"/>
          <w:sz w:val="22"/>
          <w:szCs w:val="22"/>
        </w:rPr>
        <w:t xml:space="preserve"> </w:t>
      </w:r>
      <w:r w:rsidR="00F97EB0" w:rsidRPr="00094C88">
        <w:rPr>
          <w:rFonts w:ascii="Arial" w:hAnsi="Arial" w:cs="Arial"/>
          <w:sz w:val="22"/>
          <w:szCs w:val="22"/>
        </w:rPr>
        <w:t xml:space="preserve">Briggs is supporting </w:t>
      </w:r>
      <w:r w:rsidRPr="00094C88">
        <w:rPr>
          <w:rFonts w:ascii="Arial" w:hAnsi="Arial" w:cs="Arial"/>
          <w:sz w:val="22"/>
          <w:szCs w:val="22"/>
        </w:rPr>
        <w:t>the</w:t>
      </w:r>
      <w:r w:rsidR="00F97EB0" w:rsidRPr="00094C88">
        <w:rPr>
          <w:rFonts w:ascii="Arial" w:hAnsi="Arial" w:cs="Arial"/>
          <w:sz w:val="22"/>
          <w:szCs w:val="22"/>
        </w:rPr>
        <w:t xml:space="preserve"> Max Park depot in Corby, </w:t>
      </w:r>
      <w:r w:rsidRPr="00094C88">
        <w:rPr>
          <w:rFonts w:ascii="Arial" w:hAnsi="Arial" w:cs="Arial"/>
          <w:sz w:val="22"/>
          <w:szCs w:val="22"/>
        </w:rPr>
        <w:t xml:space="preserve">a central hub for Bibby Distribution’s operations in the East Midlands, </w:t>
      </w:r>
      <w:r w:rsidR="00F97EB0" w:rsidRPr="00094C88">
        <w:rPr>
          <w:rFonts w:ascii="Arial" w:hAnsi="Arial" w:cs="Arial"/>
          <w:sz w:val="22"/>
          <w:szCs w:val="22"/>
        </w:rPr>
        <w:t>which</w:t>
      </w:r>
      <w:r w:rsidR="00FB660F" w:rsidRPr="00094C88">
        <w:rPr>
          <w:rFonts w:ascii="Arial" w:hAnsi="Arial" w:cs="Arial"/>
          <w:sz w:val="22"/>
          <w:szCs w:val="22"/>
        </w:rPr>
        <w:t xml:space="preserve"> has taken delivery of 20 </w:t>
      </w:r>
      <w:r w:rsidR="0083221A" w:rsidRPr="00094C88">
        <w:rPr>
          <w:rFonts w:ascii="Arial" w:hAnsi="Arial" w:cs="Arial"/>
          <w:sz w:val="22"/>
          <w:szCs w:val="22"/>
        </w:rPr>
        <w:t xml:space="preserve">additional </w:t>
      </w:r>
      <w:r w:rsidR="00FB660F" w:rsidRPr="00094C88">
        <w:rPr>
          <w:rFonts w:ascii="Arial" w:hAnsi="Arial" w:cs="Arial"/>
          <w:sz w:val="22"/>
          <w:szCs w:val="22"/>
        </w:rPr>
        <w:t>machines</w:t>
      </w:r>
      <w:r w:rsidR="00EA27D3" w:rsidRPr="00094C88">
        <w:rPr>
          <w:rFonts w:ascii="Arial" w:hAnsi="Arial" w:cs="Arial"/>
          <w:sz w:val="22"/>
          <w:szCs w:val="22"/>
        </w:rPr>
        <w:t xml:space="preserve">. </w:t>
      </w:r>
      <w:r w:rsidR="0083221A" w:rsidRPr="00094C88">
        <w:rPr>
          <w:rFonts w:ascii="Arial" w:hAnsi="Arial" w:cs="Arial"/>
          <w:sz w:val="22"/>
          <w:szCs w:val="22"/>
        </w:rPr>
        <w:t>Max Park</w:t>
      </w:r>
      <w:r w:rsidR="001F6DEB" w:rsidRPr="00094C88">
        <w:rPr>
          <w:rFonts w:ascii="Arial" w:hAnsi="Arial" w:cs="Arial"/>
          <w:sz w:val="22"/>
          <w:szCs w:val="22"/>
        </w:rPr>
        <w:t xml:space="preserve"> doubled in size to 424,000 sq. ft. last year</w:t>
      </w:r>
      <w:r w:rsidR="00D25BB9">
        <w:rPr>
          <w:rFonts w:ascii="Arial" w:hAnsi="Arial" w:cs="Arial"/>
          <w:sz w:val="22"/>
          <w:szCs w:val="22"/>
        </w:rPr>
        <w:t>,</w:t>
      </w:r>
      <w:r w:rsidR="001F6DEB" w:rsidRPr="00094C88">
        <w:rPr>
          <w:rFonts w:ascii="Arial" w:hAnsi="Arial" w:cs="Arial"/>
          <w:sz w:val="22"/>
          <w:szCs w:val="22"/>
        </w:rPr>
        <w:t xml:space="preserve"> when Bibby invested in an additional warehouse</w:t>
      </w:r>
      <w:r w:rsidR="00D25BB9">
        <w:rPr>
          <w:rFonts w:ascii="Arial" w:hAnsi="Arial" w:cs="Arial"/>
          <w:sz w:val="22"/>
          <w:szCs w:val="22"/>
        </w:rPr>
        <w:t>,</w:t>
      </w:r>
      <w:r w:rsidR="0083221A" w:rsidRPr="00094C88">
        <w:rPr>
          <w:rFonts w:ascii="Arial" w:hAnsi="Arial" w:cs="Arial"/>
          <w:sz w:val="22"/>
          <w:szCs w:val="22"/>
        </w:rPr>
        <w:t xml:space="preserve"> and is currently</w:t>
      </w:r>
      <w:r w:rsidR="001F6DEB" w:rsidRPr="00094C88">
        <w:rPr>
          <w:rFonts w:ascii="Arial" w:hAnsi="Arial" w:cs="Arial"/>
          <w:sz w:val="22"/>
          <w:szCs w:val="22"/>
        </w:rPr>
        <w:t xml:space="preserve"> the company’s largest distribution facility supporting a variety of food manufacturing and retail customers.</w:t>
      </w:r>
    </w:p>
    <w:p w:rsidR="0083221A" w:rsidRPr="00094C88" w:rsidRDefault="0083221A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83221A" w:rsidRPr="00454C23" w:rsidRDefault="0083221A" w:rsidP="00454C23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 xml:space="preserve">The </w:t>
      </w:r>
      <w:r w:rsidR="00454C23">
        <w:rPr>
          <w:rFonts w:ascii="Arial" w:hAnsi="Arial" w:cs="Arial"/>
          <w:sz w:val="22"/>
          <w:szCs w:val="22"/>
        </w:rPr>
        <w:t>decision to invest in</w:t>
      </w:r>
      <w:r w:rsidRPr="00094C88">
        <w:rPr>
          <w:rFonts w:ascii="Arial" w:hAnsi="Arial" w:cs="Arial"/>
          <w:sz w:val="22"/>
          <w:szCs w:val="22"/>
        </w:rPr>
        <w:t xml:space="preserve"> extra equipment </w:t>
      </w:r>
      <w:r w:rsidR="00454C23">
        <w:rPr>
          <w:rFonts w:ascii="Arial" w:hAnsi="Arial" w:cs="Arial"/>
          <w:sz w:val="22"/>
          <w:szCs w:val="22"/>
        </w:rPr>
        <w:t>was driven by</w:t>
      </w:r>
      <w:r w:rsidRPr="00094C88">
        <w:rPr>
          <w:rFonts w:ascii="Arial" w:hAnsi="Arial" w:cs="Arial"/>
          <w:sz w:val="22"/>
          <w:szCs w:val="22"/>
        </w:rPr>
        <w:t xml:space="preserve"> consolidation among Bibby’s supermarket customers in Corby and a new contract </w:t>
      </w:r>
      <w:r w:rsidR="00094C88" w:rsidRPr="00094C88">
        <w:rPr>
          <w:rFonts w:ascii="Arial" w:hAnsi="Arial" w:cs="Arial"/>
          <w:sz w:val="22"/>
          <w:szCs w:val="22"/>
        </w:rPr>
        <w:t xml:space="preserve">win </w:t>
      </w:r>
      <w:r w:rsidRPr="00094C88">
        <w:rPr>
          <w:rFonts w:ascii="Arial" w:hAnsi="Arial" w:cs="Arial"/>
          <w:sz w:val="22"/>
          <w:szCs w:val="22"/>
        </w:rPr>
        <w:t>with confectionery manufacturer Tangerine Sweets in Wakefield.</w:t>
      </w:r>
      <w:r w:rsidR="00454C23">
        <w:rPr>
          <w:rFonts w:ascii="Arial" w:hAnsi="Arial" w:cs="Arial"/>
          <w:sz w:val="22"/>
          <w:szCs w:val="22"/>
        </w:rPr>
        <w:t xml:space="preserve"> </w:t>
      </w:r>
      <w:r w:rsidRPr="00094C88">
        <w:rPr>
          <w:rFonts w:ascii="Arial" w:hAnsi="Arial" w:cs="Arial"/>
          <w:sz w:val="22"/>
          <w:szCs w:val="22"/>
        </w:rPr>
        <w:t>Briggs Equipment won th</w:t>
      </w:r>
      <w:r w:rsidR="00454C23">
        <w:rPr>
          <w:rFonts w:ascii="Arial" w:hAnsi="Arial" w:cs="Arial"/>
          <w:sz w:val="22"/>
          <w:szCs w:val="22"/>
        </w:rPr>
        <w:t xml:space="preserve">e contracts because </w:t>
      </w:r>
      <w:r w:rsidRPr="00094C88">
        <w:rPr>
          <w:rFonts w:ascii="Arial" w:hAnsi="Arial" w:cs="Arial"/>
          <w:sz w:val="22"/>
          <w:szCs w:val="22"/>
        </w:rPr>
        <w:t xml:space="preserve">it has gained an in-depth understanding of Bibby’s business and has been able to tailor its contract management approach accordingly.  </w:t>
      </w:r>
      <w:r w:rsidR="00AD7E59" w:rsidRPr="00094C88">
        <w:rPr>
          <w:rFonts w:ascii="Arial" w:hAnsi="Arial" w:cs="Arial"/>
          <w:sz w:val="22"/>
          <w:szCs w:val="22"/>
          <w:lang w:val="en-US"/>
        </w:rPr>
        <w:t xml:space="preserve">These latest contracts offer a high degree of flexibility, </w:t>
      </w:r>
      <w:r w:rsidR="00AD7E59">
        <w:rPr>
          <w:rFonts w:ascii="Arial" w:hAnsi="Arial" w:cs="Arial"/>
          <w:sz w:val="22"/>
          <w:szCs w:val="22"/>
          <w:lang w:val="en-US"/>
        </w:rPr>
        <w:t>giving</w:t>
      </w:r>
      <w:r w:rsidR="00AD7E59" w:rsidRPr="00094C88">
        <w:rPr>
          <w:rFonts w:ascii="Arial" w:hAnsi="Arial" w:cs="Arial"/>
          <w:sz w:val="22"/>
          <w:szCs w:val="22"/>
          <w:lang w:val="en-US"/>
        </w:rPr>
        <w:t xml:space="preserve"> Bibby Distribution </w:t>
      </w:r>
      <w:r w:rsidR="00AD7E59">
        <w:rPr>
          <w:rFonts w:ascii="Arial" w:hAnsi="Arial" w:cs="Arial"/>
          <w:sz w:val="22"/>
          <w:szCs w:val="22"/>
          <w:lang w:val="en-US"/>
        </w:rPr>
        <w:t xml:space="preserve">the option </w:t>
      </w:r>
      <w:r w:rsidR="00AD7E59" w:rsidRPr="00094C88">
        <w:rPr>
          <w:rFonts w:ascii="Arial" w:hAnsi="Arial" w:cs="Arial"/>
          <w:sz w:val="22"/>
          <w:szCs w:val="22"/>
          <w:lang w:val="en-US"/>
        </w:rPr>
        <w:t xml:space="preserve">to add or remove units </w:t>
      </w:r>
      <w:r w:rsidR="00D25BB9">
        <w:rPr>
          <w:rFonts w:ascii="Arial" w:hAnsi="Arial" w:cs="Arial"/>
          <w:sz w:val="22"/>
          <w:szCs w:val="22"/>
          <w:lang w:val="en-US"/>
        </w:rPr>
        <w:t>at either site</w:t>
      </w:r>
      <w:r w:rsidR="00AD7E59" w:rsidRPr="00094C88">
        <w:rPr>
          <w:rFonts w:ascii="Arial" w:hAnsi="Arial" w:cs="Arial"/>
          <w:sz w:val="22"/>
          <w:szCs w:val="22"/>
          <w:lang w:val="en-US"/>
        </w:rPr>
        <w:t xml:space="preserve"> to meet business demands without incurring onerous penalties</w:t>
      </w:r>
      <w:r w:rsidR="00D25BB9">
        <w:rPr>
          <w:rFonts w:ascii="Arial" w:hAnsi="Arial" w:cs="Arial"/>
          <w:sz w:val="22"/>
          <w:szCs w:val="22"/>
          <w:lang w:val="en-US"/>
        </w:rPr>
        <w:t>.</w:t>
      </w:r>
    </w:p>
    <w:p w:rsidR="0083221A" w:rsidRPr="00094C88" w:rsidRDefault="0083221A" w:rsidP="0083221A">
      <w:pPr>
        <w:tabs>
          <w:tab w:val="left" w:pos="0"/>
        </w:tabs>
        <w:spacing w:line="360" w:lineRule="auto"/>
        <w:rPr>
          <w:rFonts w:ascii="Arial" w:hAnsi="Arial" w:cs="Arial"/>
          <w:sz w:val="22"/>
          <w:szCs w:val="22"/>
          <w:lang w:val="en-US"/>
        </w:rPr>
      </w:pPr>
    </w:p>
    <w:p w:rsidR="0083221A" w:rsidRDefault="0083221A" w:rsidP="0083221A">
      <w:pPr>
        <w:tabs>
          <w:tab w:val="left" w:pos="0"/>
        </w:tabs>
        <w:spacing w:line="360" w:lineRule="auto"/>
        <w:rPr>
          <w:rFonts w:ascii="Arial" w:hAnsi="Arial" w:cs="Arial"/>
          <w:sz w:val="22"/>
          <w:szCs w:val="22"/>
          <w:lang w:val="en-US"/>
        </w:rPr>
      </w:pPr>
      <w:r w:rsidRPr="00094C88">
        <w:rPr>
          <w:rFonts w:ascii="Arial" w:hAnsi="Arial" w:cs="Arial"/>
          <w:sz w:val="22"/>
          <w:szCs w:val="22"/>
          <w:lang w:val="en-US"/>
        </w:rPr>
        <w:t xml:space="preserve">The total solution provided by Briggs Equipment incorporates full repair and maintenance support from a team of </w:t>
      </w:r>
      <w:r w:rsidR="00454C23">
        <w:rPr>
          <w:rFonts w:ascii="Arial" w:hAnsi="Arial" w:cs="Arial"/>
          <w:sz w:val="22"/>
          <w:szCs w:val="22"/>
          <w:lang w:val="en-US"/>
        </w:rPr>
        <w:t xml:space="preserve">skilled </w:t>
      </w:r>
      <w:r w:rsidRPr="00094C88">
        <w:rPr>
          <w:rFonts w:ascii="Arial" w:hAnsi="Arial" w:cs="Arial"/>
          <w:sz w:val="22"/>
          <w:szCs w:val="22"/>
          <w:lang w:val="en-US"/>
        </w:rPr>
        <w:t>engineers that enjoy a longstanding relationship with Bibby Distribution</w:t>
      </w:r>
      <w:r w:rsidR="00D25BB9">
        <w:rPr>
          <w:rFonts w:ascii="Arial" w:hAnsi="Arial" w:cs="Arial"/>
          <w:sz w:val="22"/>
          <w:szCs w:val="22"/>
          <w:lang w:val="en-US"/>
        </w:rPr>
        <w:t xml:space="preserve">. </w:t>
      </w:r>
      <w:r w:rsidR="00094C88" w:rsidRPr="00094C88">
        <w:rPr>
          <w:rFonts w:ascii="Arial" w:hAnsi="Arial" w:cs="Arial"/>
          <w:sz w:val="22"/>
          <w:szCs w:val="22"/>
          <w:lang w:val="en-US"/>
        </w:rPr>
        <w:t xml:space="preserve">Again, </w:t>
      </w:r>
      <w:r w:rsidRPr="00094C88">
        <w:rPr>
          <w:rFonts w:ascii="Arial" w:hAnsi="Arial" w:cs="Arial"/>
          <w:sz w:val="22"/>
          <w:szCs w:val="22"/>
          <w:lang w:val="en-US"/>
        </w:rPr>
        <w:t xml:space="preserve">they can call on experience and understanding of the </w:t>
      </w:r>
      <w:r w:rsidR="00D25BB9">
        <w:rPr>
          <w:rFonts w:ascii="Arial" w:hAnsi="Arial" w:cs="Arial"/>
          <w:sz w:val="22"/>
          <w:szCs w:val="22"/>
          <w:lang w:val="en-US"/>
        </w:rPr>
        <w:t xml:space="preserve">3PL’s </w:t>
      </w:r>
      <w:r w:rsidRPr="00094C88">
        <w:rPr>
          <w:rFonts w:ascii="Arial" w:hAnsi="Arial" w:cs="Arial"/>
          <w:sz w:val="22"/>
          <w:szCs w:val="22"/>
          <w:lang w:val="en-US"/>
        </w:rPr>
        <w:t>business to ensure that servicing is carried out with minimum disruption</w:t>
      </w:r>
      <w:r w:rsidR="00094C88" w:rsidRPr="00094C88">
        <w:rPr>
          <w:rFonts w:ascii="Arial" w:hAnsi="Arial" w:cs="Arial"/>
          <w:sz w:val="22"/>
          <w:szCs w:val="22"/>
          <w:lang w:val="en-US"/>
        </w:rPr>
        <w:t>.</w:t>
      </w:r>
    </w:p>
    <w:p w:rsidR="00DD25A6" w:rsidRDefault="00DD25A6" w:rsidP="0083221A">
      <w:pPr>
        <w:tabs>
          <w:tab w:val="left" w:pos="0"/>
        </w:tabs>
        <w:spacing w:line="360" w:lineRule="auto"/>
        <w:rPr>
          <w:rFonts w:ascii="Arial" w:hAnsi="Arial" w:cs="Arial"/>
          <w:sz w:val="22"/>
          <w:szCs w:val="22"/>
          <w:lang w:val="en-US"/>
        </w:rPr>
      </w:pPr>
    </w:p>
    <w:p w:rsidR="00DD25A6" w:rsidRDefault="00DD25A6" w:rsidP="002E1C95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>Adam Purshall, Head of Fleet &amp; Procurement at Bibby Distribution, sa</w:t>
      </w:r>
      <w:r>
        <w:rPr>
          <w:rFonts w:ascii="Arial" w:hAnsi="Arial" w:cs="Arial"/>
          <w:sz w:val="22"/>
          <w:szCs w:val="22"/>
        </w:rPr>
        <w:t xml:space="preserve">id: “Over the past </w:t>
      </w:r>
      <w:r w:rsidR="00454C23">
        <w:rPr>
          <w:rFonts w:ascii="Arial" w:hAnsi="Arial" w:cs="Arial"/>
          <w:sz w:val="22"/>
          <w:szCs w:val="22"/>
        </w:rPr>
        <w:t>five</w:t>
      </w:r>
      <w:r>
        <w:rPr>
          <w:rFonts w:ascii="Arial" w:hAnsi="Arial" w:cs="Arial"/>
          <w:sz w:val="22"/>
          <w:szCs w:val="22"/>
        </w:rPr>
        <w:t xml:space="preserve"> years our</w:t>
      </w:r>
      <w:r w:rsidRPr="00094C88">
        <w:rPr>
          <w:rFonts w:ascii="Arial" w:hAnsi="Arial" w:cs="Arial"/>
          <w:sz w:val="22"/>
          <w:szCs w:val="22"/>
        </w:rPr>
        <w:t xml:space="preserve"> two organisations have </w:t>
      </w:r>
      <w:r w:rsidR="00D25BB9">
        <w:rPr>
          <w:rFonts w:ascii="Arial" w:hAnsi="Arial" w:cs="Arial"/>
          <w:sz w:val="22"/>
          <w:szCs w:val="22"/>
        </w:rPr>
        <w:t>developed a genuine understanding</w:t>
      </w:r>
      <w:r w:rsidRPr="00094C88">
        <w:rPr>
          <w:rFonts w:ascii="Arial" w:hAnsi="Arial" w:cs="Arial"/>
          <w:sz w:val="22"/>
          <w:szCs w:val="22"/>
        </w:rPr>
        <w:t xml:space="preserve"> and this is now paying dividends in the way our partne</w:t>
      </w:r>
      <w:r w:rsidR="00D25BB9">
        <w:rPr>
          <w:rFonts w:ascii="Arial" w:hAnsi="Arial" w:cs="Arial"/>
          <w:sz w:val="22"/>
          <w:szCs w:val="22"/>
        </w:rPr>
        <w:t xml:space="preserve">rship is evolving. </w:t>
      </w:r>
      <w:r w:rsidRPr="00094C88">
        <w:rPr>
          <w:rFonts w:ascii="Arial" w:hAnsi="Arial" w:cs="Arial"/>
          <w:sz w:val="22"/>
          <w:szCs w:val="22"/>
        </w:rPr>
        <w:t xml:space="preserve">Briggs </w:t>
      </w:r>
      <w:r w:rsidR="004B7C19">
        <w:rPr>
          <w:rFonts w:ascii="Arial" w:hAnsi="Arial" w:cs="Arial"/>
          <w:sz w:val="22"/>
          <w:szCs w:val="22"/>
        </w:rPr>
        <w:t>is</w:t>
      </w:r>
      <w:r w:rsidRPr="00094C88">
        <w:rPr>
          <w:rFonts w:ascii="Arial" w:hAnsi="Arial" w:cs="Arial"/>
          <w:sz w:val="22"/>
          <w:szCs w:val="22"/>
        </w:rPr>
        <w:t xml:space="preserve"> the only supplier that </w:t>
      </w:r>
      <w:r w:rsidR="004B7C19">
        <w:rPr>
          <w:rFonts w:ascii="Arial" w:hAnsi="Arial" w:cs="Arial"/>
          <w:sz w:val="22"/>
          <w:szCs w:val="22"/>
        </w:rPr>
        <w:t>can</w:t>
      </w:r>
      <w:r w:rsidRPr="00094C88">
        <w:rPr>
          <w:rFonts w:ascii="Arial" w:hAnsi="Arial" w:cs="Arial"/>
          <w:sz w:val="22"/>
          <w:szCs w:val="22"/>
        </w:rPr>
        <w:t xml:space="preserve"> offer us the kind of service </w:t>
      </w:r>
      <w:r w:rsidR="00D25BB9">
        <w:rPr>
          <w:rFonts w:ascii="Arial" w:hAnsi="Arial" w:cs="Arial"/>
          <w:sz w:val="22"/>
          <w:szCs w:val="22"/>
        </w:rPr>
        <w:t xml:space="preserve">and overall support </w:t>
      </w:r>
      <w:r w:rsidRPr="00094C88">
        <w:rPr>
          <w:rFonts w:ascii="Arial" w:hAnsi="Arial" w:cs="Arial"/>
          <w:sz w:val="22"/>
          <w:szCs w:val="22"/>
        </w:rPr>
        <w:t>that fits in with the way we</w:t>
      </w:r>
      <w:r>
        <w:rPr>
          <w:rFonts w:ascii="Arial" w:hAnsi="Arial" w:cs="Arial"/>
          <w:sz w:val="22"/>
          <w:szCs w:val="22"/>
        </w:rPr>
        <w:t xml:space="preserve"> </w:t>
      </w:r>
      <w:r w:rsidRPr="00094C88">
        <w:rPr>
          <w:rFonts w:ascii="Arial" w:hAnsi="Arial" w:cs="Arial"/>
          <w:sz w:val="22"/>
          <w:szCs w:val="22"/>
        </w:rPr>
        <w:t>run our business.”</w:t>
      </w:r>
    </w:p>
    <w:p w:rsidR="00DD25A6" w:rsidRDefault="00DD25A6" w:rsidP="002E1C95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583932" w:rsidRDefault="00583932" w:rsidP="002E1C95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 xml:space="preserve">Since </w:t>
      </w:r>
      <w:r w:rsidR="00DD25A6" w:rsidRPr="00094C88">
        <w:rPr>
          <w:rFonts w:ascii="Arial" w:hAnsi="Arial" w:cs="Arial"/>
          <w:sz w:val="22"/>
          <w:szCs w:val="22"/>
        </w:rPr>
        <w:t xml:space="preserve">Bibby Distribution </w:t>
      </w:r>
      <w:r w:rsidRPr="00094C88">
        <w:rPr>
          <w:rFonts w:ascii="Arial" w:hAnsi="Arial" w:cs="Arial"/>
          <w:sz w:val="22"/>
          <w:szCs w:val="22"/>
        </w:rPr>
        <w:t xml:space="preserve">is looking to drive </w:t>
      </w:r>
      <w:r w:rsidR="00B64E3C" w:rsidRPr="00094C88">
        <w:rPr>
          <w:rFonts w:ascii="Arial" w:hAnsi="Arial" w:cs="Arial"/>
          <w:sz w:val="22"/>
          <w:szCs w:val="22"/>
        </w:rPr>
        <w:t>down</w:t>
      </w:r>
      <w:r w:rsidRPr="00094C88">
        <w:rPr>
          <w:rFonts w:ascii="Arial" w:hAnsi="Arial" w:cs="Arial"/>
          <w:sz w:val="22"/>
          <w:szCs w:val="22"/>
        </w:rPr>
        <w:t xml:space="preserve"> costs, Briggs</w:t>
      </w:r>
      <w:r w:rsidR="00DD25A6">
        <w:rPr>
          <w:rFonts w:ascii="Arial" w:hAnsi="Arial" w:cs="Arial"/>
          <w:sz w:val="22"/>
          <w:szCs w:val="22"/>
        </w:rPr>
        <w:t xml:space="preserve"> Equipment’s market-leading asset management tool has an increasingly important role to play</w:t>
      </w:r>
      <w:r w:rsidR="00D25BB9">
        <w:rPr>
          <w:rFonts w:ascii="Arial" w:hAnsi="Arial" w:cs="Arial"/>
          <w:sz w:val="22"/>
          <w:szCs w:val="22"/>
        </w:rPr>
        <w:t xml:space="preserve">. </w:t>
      </w:r>
      <w:r w:rsidR="00DD25A6">
        <w:rPr>
          <w:rFonts w:ascii="Arial" w:hAnsi="Arial" w:cs="Arial"/>
          <w:sz w:val="22"/>
          <w:szCs w:val="22"/>
        </w:rPr>
        <w:t>Bibby</w:t>
      </w:r>
      <w:r w:rsidR="00DD25A6" w:rsidRPr="00094C88">
        <w:rPr>
          <w:rFonts w:ascii="Arial" w:hAnsi="Arial" w:cs="Arial"/>
          <w:sz w:val="22"/>
          <w:szCs w:val="22"/>
        </w:rPr>
        <w:t xml:space="preserve"> was an early adopter of </w:t>
      </w:r>
      <w:r w:rsidR="004B7C19">
        <w:rPr>
          <w:rFonts w:ascii="Arial" w:hAnsi="Arial" w:cs="Arial"/>
          <w:sz w:val="22"/>
          <w:szCs w:val="22"/>
        </w:rPr>
        <w:t xml:space="preserve">the </w:t>
      </w:r>
      <w:r w:rsidR="00DD25A6">
        <w:rPr>
          <w:rFonts w:ascii="Arial" w:hAnsi="Arial" w:cs="Arial"/>
          <w:sz w:val="22"/>
          <w:szCs w:val="22"/>
        </w:rPr>
        <w:t xml:space="preserve">BE Portal </w:t>
      </w:r>
      <w:r w:rsidR="004B7C19">
        <w:rPr>
          <w:rFonts w:ascii="Arial" w:hAnsi="Arial" w:cs="Arial"/>
          <w:sz w:val="22"/>
          <w:szCs w:val="22"/>
        </w:rPr>
        <w:t xml:space="preserve">technology </w:t>
      </w:r>
      <w:r w:rsidR="00DD25A6" w:rsidRPr="00094C88">
        <w:rPr>
          <w:rFonts w:ascii="Arial" w:hAnsi="Arial" w:cs="Arial"/>
          <w:sz w:val="22"/>
          <w:szCs w:val="22"/>
        </w:rPr>
        <w:t xml:space="preserve">and has been </w:t>
      </w:r>
      <w:r w:rsidR="00DD25A6">
        <w:rPr>
          <w:rFonts w:ascii="Arial" w:hAnsi="Arial" w:cs="Arial"/>
          <w:sz w:val="22"/>
          <w:szCs w:val="22"/>
        </w:rPr>
        <w:t xml:space="preserve">benefiting from </w:t>
      </w:r>
      <w:r w:rsidR="00DD25A6" w:rsidRPr="00094C88">
        <w:rPr>
          <w:rFonts w:ascii="Arial" w:hAnsi="Arial" w:cs="Arial"/>
          <w:sz w:val="22"/>
          <w:szCs w:val="22"/>
        </w:rPr>
        <w:t>complete transparency and greater c</w:t>
      </w:r>
      <w:r w:rsidR="00D25BB9">
        <w:rPr>
          <w:rFonts w:ascii="Arial" w:hAnsi="Arial" w:cs="Arial"/>
          <w:sz w:val="22"/>
          <w:szCs w:val="22"/>
        </w:rPr>
        <w:t xml:space="preserve">ontrol over fleet performance. </w:t>
      </w:r>
      <w:r w:rsidR="00DD25A6" w:rsidRPr="00094C88">
        <w:rPr>
          <w:rFonts w:ascii="Arial" w:hAnsi="Arial" w:cs="Arial"/>
          <w:sz w:val="22"/>
          <w:szCs w:val="22"/>
        </w:rPr>
        <w:t>The new equipment has been added to the system, enabling Bibby’s depot managers to see at a glance how their machines are performing</w:t>
      </w:r>
      <w:r w:rsidR="00DD25A6">
        <w:rPr>
          <w:rFonts w:ascii="Arial" w:hAnsi="Arial" w:cs="Arial"/>
          <w:sz w:val="22"/>
          <w:szCs w:val="22"/>
        </w:rPr>
        <w:t>, while Briggs</w:t>
      </w:r>
      <w:r w:rsidR="00D25BB9">
        <w:rPr>
          <w:rFonts w:ascii="Arial" w:hAnsi="Arial" w:cs="Arial"/>
          <w:sz w:val="22"/>
          <w:szCs w:val="22"/>
        </w:rPr>
        <w:t xml:space="preserve"> </w:t>
      </w:r>
      <w:r w:rsidR="004B7C19">
        <w:rPr>
          <w:rFonts w:ascii="Arial" w:hAnsi="Arial" w:cs="Arial"/>
          <w:sz w:val="22"/>
          <w:szCs w:val="22"/>
        </w:rPr>
        <w:t xml:space="preserve">will </w:t>
      </w:r>
      <w:r w:rsidR="00D25BB9">
        <w:rPr>
          <w:rFonts w:ascii="Arial" w:hAnsi="Arial" w:cs="Arial"/>
          <w:sz w:val="22"/>
          <w:szCs w:val="22"/>
        </w:rPr>
        <w:t xml:space="preserve">use the data </w:t>
      </w:r>
      <w:r w:rsidR="00D25BB9">
        <w:rPr>
          <w:rFonts w:ascii="Arial" w:hAnsi="Arial" w:cs="Arial"/>
          <w:sz w:val="22"/>
          <w:szCs w:val="22"/>
        </w:rPr>
        <w:lastRenderedPageBreak/>
        <w:t xml:space="preserve">proactively to </w:t>
      </w:r>
      <w:r w:rsidRPr="00094C88">
        <w:rPr>
          <w:rFonts w:ascii="Arial" w:hAnsi="Arial" w:cs="Arial"/>
          <w:sz w:val="22"/>
          <w:szCs w:val="22"/>
        </w:rPr>
        <w:t>ensure the company is able to maximise its investment and enhance productivity, whilst continuing to adhere to safety best practice.</w:t>
      </w:r>
    </w:p>
    <w:p w:rsidR="00DD25A6" w:rsidRPr="00094C88" w:rsidRDefault="00DD25A6" w:rsidP="00DD25A6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DD25A6" w:rsidRPr="00094C88" w:rsidRDefault="00DD25A6" w:rsidP="00DD25A6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  <w:r w:rsidRPr="00094C88">
        <w:rPr>
          <w:rFonts w:ascii="Arial" w:hAnsi="Arial" w:cs="Arial"/>
          <w:sz w:val="22"/>
          <w:szCs w:val="22"/>
        </w:rPr>
        <w:t xml:space="preserve">John Powney, </w:t>
      </w:r>
      <w:r w:rsidR="00861EB9">
        <w:rPr>
          <w:rFonts w:ascii="Arial" w:hAnsi="Arial" w:cs="Arial"/>
          <w:sz w:val="22"/>
          <w:szCs w:val="22"/>
        </w:rPr>
        <w:t xml:space="preserve">Customer </w:t>
      </w:r>
      <w:r w:rsidRPr="00094C88">
        <w:rPr>
          <w:rFonts w:ascii="Arial" w:hAnsi="Arial" w:cs="Arial"/>
          <w:sz w:val="22"/>
          <w:szCs w:val="22"/>
        </w:rPr>
        <w:t>Contract Manager at Briggs Equipment said: “These new contracts reinforce the value that Bibby Distribution puts on our ability to understand its needs and manage it</w:t>
      </w:r>
      <w:r w:rsidR="004E6311">
        <w:rPr>
          <w:rFonts w:ascii="Arial" w:hAnsi="Arial" w:cs="Arial"/>
          <w:sz w:val="22"/>
          <w:szCs w:val="22"/>
        </w:rPr>
        <w:t>s</w:t>
      </w:r>
      <w:r w:rsidRPr="00094C88">
        <w:rPr>
          <w:rFonts w:ascii="Arial" w:hAnsi="Arial" w:cs="Arial"/>
          <w:sz w:val="22"/>
          <w:szCs w:val="22"/>
        </w:rPr>
        <w:t xml:space="preserve"> materials handling resource in accordance with demands on the business at any given time.  We take the time to find out what works for Bibby so that we can deliver a customised service.”</w:t>
      </w:r>
    </w:p>
    <w:p w:rsidR="00FB660F" w:rsidRPr="00094C88" w:rsidRDefault="00FB660F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A043AA" w:rsidRPr="00094C88" w:rsidRDefault="000E5032" w:rsidP="00FB660F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  <w:lang w:val="en-US"/>
        </w:rPr>
      </w:pPr>
      <w:r w:rsidRPr="00094C88">
        <w:rPr>
          <w:rFonts w:ascii="Arial" w:hAnsi="Arial" w:cs="Arial"/>
          <w:sz w:val="22"/>
          <w:szCs w:val="22"/>
        </w:rPr>
        <w:t xml:space="preserve">Operating </w:t>
      </w:r>
      <w:r w:rsidR="001F6DEB" w:rsidRPr="00094C88">
        <w:rPr>
          <w:rFonts w:ascii="Arial" w:hAnsi="Arial" w:cs="Arial"/>
          <w:sz w:val="22"/>
          <w:szCs w:val="22"/>
        </w:rPr>
        <w:t>2.2million sq ft of warehouse space across</w:t>
      </w:r>
      <w:r w:rsidRPr="00094C88">
        <w:rPr>
          <w:rFonts w:ascii="Arial" w:hAnsi="Arial" w:cs="Arial"/>
          <w:sz w:val="22"/>
          <w:szCs w:val="22"/>
        </w:rPr>
        <w:t xml:space="preserve"> 90 locations </w:t>
      </w:r>
      <w:r w:rsidR="001F6DEB" w:rsidRPr="00094C88">
        <w:rPr>
          <w:rFonts w:ascii="Arial" w:hAnsi="Arial" w:cs="Arial"/>
          <w:sz w:val="22"/>
          <w:szCs w:val="22"/>
        </w:rPr>
        <w:t>in</w:t>
      </w:r>
      <w:r w:rsidRPr="00094C88">
        <w:rPr>
          <w:rFonts w:ascii="Arial" w:hAnsi="Arial" w:cs="Arial"/>
          <w:sz w:val="22"/>
          <w:szCs w:val="22"/>
        </w:rPr>
        <w:t xml:space="preserve"> the UK, Bibby </w:t>
      </w:r>
      <w:r w:rsidR="001F6DEB" w:rsidRPr="00094C88">
        <w:rPr>
          <w:rFonts w:ascii="Arial" w:hAnsi="Arial" w:cs="Arial"/>
          <w:sz w:val="22"/>
          <w:szCs w:val="22"/>
        </w:rPr>
        <w:t xml:space="preserve">Distribution </w:t>
      </w:r>
      <w:r w:rsidR="00323CF3" w:rsidRPr="00094C88">
        <w:rPr>
          <w:rFonts w:ascii="Arial" w:hAnsi="Arial" w:cs="Arial"/>
          <w:sz w:val="22"/>
          <w:szCs w:val="22"/>
        </w:rPr>
        <w:t xml:space="preserve">supports </w:t>
      </w:r>
      <w:r w:rsidRPr="00094C88">
        <w:rPr>
          <w:rFonts w:ascii="Arial" w:hAnsi="Arial" w:cs="Arial"/>
          <w:sz w:val="22"/>
          <w:szCs w:val="22"/>
        </w:rPr>
        <w:t xml:space="preserve">businesses involved in everything from </w:t>
      </w:r>
      <w:r w:rsidR="00323CF3" w:rsidRPr="00094C88">
        <w:rPr>
          <w:rFonts w:ascii="Arial" w:hAnsi="Arial" w:cs="Arial"/>
          <w:sz w:val="22"/>
          <w:szCs w:val="22"/>
        </w:rPr>
        <w:t>primary production to multi-channel retailing</w:t>
      </w:r>
      <w:r w:rsidR="00CB5724" w:rsidRPr="00094C88">
        <w:rPr>
          <w:rFonts w:ascii="Arial" w:hAnsi="Arial" w:cs="Arial"/>
          <w:sz w:val="22"/>
          <w:szCs w:val="22"/>
        </w:rPr>
        <w:t xml:space="preserve"> with </w:t>
      </w:r>
      <w:r w:rsidR="00323CF3" w:rsidRPr="00094C88">
        <w:rPr>
          <w:rFonts w:ascii="Arial" w:hAnsi="Arial" w:cs="Arial"/>
          <w:sz w:val="22"/>
          <w:szCs w:val="22"/>
        </w:rPr>
        <w:t>logistics,</w:t>
      </w:r>
      <w:r w:rsidR="001A016C" w:rsidRPr="00094C88">
        <w:rPr>
          <w:rFonts w:ascii="Arial" w:hAnsi="Arial" w:cs="Arial"/>
          <w:sz w:val="22"/>
          <w:szCs w:val="22"/>
        </w:rPr>
        <w:t xml:space="preserve"> warehousing, distribution and IT s</w:t>
      </w:r>
      <w:r w:rsidR="00323CF3" w:rsidRPr="00094C88">
        <w:rPr>
          <w:rFonts w:ascii="Arial" w:hAnsi="Arial" w:cs="Arial"/>
          <w:sz w:val="22"/>
          <w:szCs w:val="22"/>
        </w:rPr>
        <w:t>upport</w:t>
      </w:r>
      <w:r w:rsidR="00274A89">
        <w:rPr>
          <w:rFonts w:ascii="Arial" w:hAnsi="Arial" w:cs="Arial"/>
          <w:sz w:val="22"/>
          <w:szCs w:val="22"/>
        </w:rPr>
        <w:t>.  It also offers</w:t>
      </w:r>
      <w:r w:rsidR="00323CF3" w:rsidRPr="00094C88">
        <w:rPr>
          <w:rFonts w:ascii="Arial" w:hAnsi="Arial" w:cs="Arial"/>
          <w:sz w:val="22"/>
          <w:szCs w:val="22"/>
        </w:rPr>
        <w:t xml:space="preserve"> </w:t>
      </w:r>
      <w:r w:rsidRPr="00094C88">
        <w:rPr>
          <w:rFonts w:ascii="Arial" w:hAnsi="Arial" w:cs="Arial"/>
          <w:sz w:val="22"/>
          <w:szCs w:val="22"/>
        </w:rPr>
        <w:t xml:space="preserve">a host of </w:t>
      </w:r>
      <w:r w:rsidR="00274A89">
        <w:rPr>
          <w:rFonts w:ascii="Arial" w:hAnsi="Arial" w:cs="Arial"/>
          <w:sz w:val="22"/>
          <w:szCs w:val="22"/>
        </w:rPr>
        <w:t>added value services</w:t>
      </w:r>
      <w:r w:rsidR="00F25B42" w:rsidRPr="00094C88">
        <w:rPr>
          <w:rFonts w:ascii="Arial" w:hAnsi="Arial" w:cs="Arial"/>
          <w:sz w:val="22"/>
          <w:szCs w:val="22"/>
        </w:rPr>
        <w:t xml:space="preserve"> to help its customers </w:t>
      </w:r>
      <w:r w:rsidR="00F25B42" w:rsidRPr="00094C88">
        <w:rPr>
          <w:rFonts w:ascii="Arial" w:hAnsi="Arial" w:cs="Arial"/>
          <w:sz w:val="22"/>
          <w:szCs w:val="22"/>
          <w:lang w:val="en-US"/>
        </w:rPr>
        <w:t>derive maximum value from their supply chain.</w:t>
      </w:r>
    </w:p>
    <w:p w:rsidR="00FB660F" w:rsidRDefault="00FB660F" w:rsidP="00A86E9E">
      <w:pPr>
        <w:shd w:val="clear" w:color="auto" w:fill="FFFFFF"/>
        <w:spacing w:line="360" w:lineRule="auto"/>
        <w:rPr>
          <w:rFonts w:ascii="Arial" w:hAnsi="Arial" w:cs="Arial"/>
          <w:sz w:val="22"/>
          <w:szCs w:val="22"/>
        </w:rPr>
      </w:pPr>
    </w:p>
    <w:p w:rsidR="00691F9E" w:rsidRPr="00F96F2B" w:rsidRDefault="00AE69AA" w:rsidP="00C03CD8">
      <w:pPr>
        <w:tabs>
          <w:tab w:val="left" w:pos="0"/>
        </w:tabs>
        <w:jc w:val="center"/>
        <w:rPr>
          <w:rFonts w:ascii="Arial" w:hAnsi="Arial" w:cs="Arial"/>
          <w:b/>
          <w:sz w:val="22"/>
          <w:szCs w:val="22"/>
        </w:rPr>
      </w:pPr>
      <w:r w:rsidRPr="00F96F2B">
        <w:rPr>
          <w:rFonts w:ascii="Arial" w:hAnsi="Arial" w:cs="Arial"/>
          <w:b/>
          <w:sz w:val="22"/>
          <w:szCs w:val="22"/>
        </w:rPr>
        <w:t>- - - ENDS</w:t>
      </w:r>
      <w:r w:rsidR="002136C7" w:rsidRPr="00F96F2B">
        <w:rPr>
          <w:rFonts w:ascii="Arial" w:hAnsi="Arial" w:cs="Arial"/>
          <w:b/>
          <w:sz w:val="22"/>
          <w:szCs w:val="22"/>
        </w:rPr>
        <w:t xml:space="preserve"> - -</w:t>
      </w:r>
      <w:r w:rsidR="00691F9E" w:rsidRPr="00F96F2B">
        <w:rPr>
          <w:rFonts w:ascii="Arial" w:hAnsi="Arial" w:cs="Arial"/>
          <w:b/>
          <w:sz w:val="22"/>
          <w:szCs w:val="22"/>
        </w:rPr>
        <w:t xml:space="preserve"> -</w:t>
      </w:r>
    </w:p>
    <w:p w:rsidR="005C5B7A" w:rsidRPr="00F96F2B" w:rsidRDefault="002136C7" w:rsidP="00150248">
      <w:pPr>
        <w:tabs>
          <w:tab w:val="left" w:pos="0"/>
        </w:tabs>
        <w:jc w:val="center"/>
        <w:rPr>
          <w:rFonts w:ascii="Arial" w:hAnsi="Arial" w:cs="Arial"/>
          <w:b/>
          <w:sz w:val="22"/>
          <w:szCs w:val="22"/>
        </w:rPr>
      </w:pPr>
      <w:r w:rsidRPr="00F96F2B">
        <w:rPr>
          <w:rFonts w:ascii="Arial" w:hAnsi="Arial" w:cs="Arial"/>
          <w:b/>
          <w:sz w:val="22"/>
          <w:szCs w:val="22"/>
        </w:rPr>
        <w:t xml:space="preserve"> </w:t>
      </w:r>
    </w:p>
    <w:p w:rsidR="006E2E9B" w:rsidRPr="00F96F2B" w:rsidRDefault="006E2E9B" w:rsidP="006E2E9B">
      <w:pPr>
        <w:spacing w:line="360" w:lineRule="auto"/>
        <w:rPr>
          <w:rFonts w:ascii="Arial" w:hAnsi="Arial" w:cs="Arial"/>
          <w:sz w:val="22"/>
          <w:szCs w:val="22"/>
        </w:rPr>
      </w:pPr>
    </w:p>
    <w:p w:rsidR="00E81AAD" w:rsidRPr="00F96F2B" w:rsidRDefault="00E81AAD" w:rsidP="00E81AAD">
      <w:pPr>
        <w:pStyle w:val="Heading1"/>
        <w:ind w:right="970"/>
        <w:jc w:val="both"/>
        <w:rPr>
          <w:rFonts w:cs="Arial"/>
          <w:color w:val="000000"/>
          <w:sz w:val="22"/>
          <w:szCs w:val="22"/>
          <w:lang w:val="en-GB"/>
        </w:rPr>
      </w:pPr>
      <w:r w:rsidRPr="00F96F2B">
        <w:rPr>
          <w:rFonts w:cs="Arial"/>
          <w:color w:val="000000"/>
          <w:sz w:val="22"/>
          <w:szCs w:val="22"/>
        </w:rPr>
        <w:t xml:space="preserve">Editor’s Notes </w:t>
      </w:r>
    </w:p>
    <w:p w:rsidR="00E81AAD" w:rsidRPr="00F96F2B" w:rsidRDefault="00E81AAD" w:rsidP="00E81AAD">
      <w:pPr>
        <w:tabs>
          <w:tab w:val="left" w:pos="0"/>
        </w:tabs>
        <w:spacing w:line="276" w:lineRule="auto"/>
        <w:rPr>
          <w:rFonts w:ascii="Arial" w:hAnsi="Arial" w:cs="Arial"/>
          <w:bCs/>
          <w:sz w:val="22"/>
          <w:szCs w:val="22"/>
          <w:lang w:eastAsia="en-GB"/>
        </w:rPr>
      </w:pPr>
      <w:r w:rsidRPr="00F96F2B">
        <w:rPr>
          <w:rFonts w:ascii="Arial" w:hAnsi="Arial" w:cs="Arial"/>
          <w:sz w:val="22"/>
          <w:szCs w:val="22"/>
        </w:rPr>
        <w:t>Briggs Equipment is a unique engineering and equipment provider</w:t>
      </w:r>
      <w:r w:rsidRPr="00F96F2B">
        <w:rPr>
          <w:rFonts w:ascii="Arial" w:hAnsi="Arial" w:cs="Arial"/>
          <w:bCs/>
          <w:sz w:val="22"/>
          <w:szCs w:val="22"/>
          <w:lang w:eastAsia="en-GB"/>
        </w:rPr>
        <w:t xml:space="preserve">, which relishes delivering innovation. With a team of more than 600 engineers throughout the UK, the company also provides global equipment and maintenance support though its partnership with the Ministry of Defence. </w:t>
      </w:r>
      <w:r w:rsidRPr="00F96F2B">
        <w:rPr>
          <w:rFonts w:ascii="Arial" w:hAnsi="Arial" w:cs="Arial"/>
          <w:color w:val="000000"/>
          <w:sz w:val="22"/>
          <w:szCs w:val="22"/>
        </w:rPr>
        <w:t xml:space="preserve">In addition to being the sole UK distributor for Yale and Hyster forklifts, Briggs enjoys strategic partnerships that offer customers a total solution and services all the equipment it sells. So, whether it’s new, used or short-term hire equipment, Briggs has a proposition far more reaching than materials handling. </w:t>
      </w:r>
      <w:r w:rsidRPr="00F96F2B">
        <w:rPr>
          <w:rFonts w:ascii="Arial" w:hAnsi="Arial" w:cs="Arial"/>
          <w:bCs/>
          <w:sz w:val="22"/>
          <w:szCs w:val="22"/>
        </w:rPr>
        <w:t xml:space="preserve">The company’s market leading fleet management tool, BE Portal, plays a </w:t>
      </w:r>
      <w:r w:rsidRPr="00F96F2B">
        <w:rPr>
          <w:rFonts w:ascii="Arial" w:hAnsi="Arial" w:cs="Arial"/>
          <w:sz w:val="22"/>
          <w:szCs w:val="22"/>
        </w:rPr>
        <w:t xml:space="preserve">pivotal role in driving up standards of customer service and its in-house financing capability, BE Finance, offers customers greater flexibility. Briggs is transforming the industry by placing customers at the heart of everything it does. Discover more </w:t>
      </w:r>
      <w:hyperlink r:id="rId11" w:history="1">
        <w:r w:rsidRPr="00F96F2B">
          <w:rPr>
            <w:rStyle w:val="Hyperlink"/>
            <w:rFonts w:ascii="Arial" w:hAnsi="Arial" w:cs="Arial"/>
            <w:sz w:val="22"/>
            <w:szCs w:val="22"/>
          </w:rPr>
          <w:t>@BriggsUK</w:t>
        </w:r>
      </w:hyperlink>
    </w:p>
    <w:p w:rsidR="005348BB" w:rsidRPr="00F96F2B" w:rsidRDefault="00A52D68" w:rsidP="00E81AAD">
      <w:pPr>
        <w:rPr>
          <w:rFonts w:ascii="Arial" w:hAnsi="Arial" w:cs="Arial"/>
          <w:color w:val="000000"/>
          <w:sz w:val="22"/>
          <w:szCs w:val="22"/>
          <w:lang w:val="en-US"/>
        </w:rPr>
      </w:pPr>
      <w:r w:rsidRPr="00F96F2B">
        <w:rPr>
          <w:rStyle w:val="Hyperlink"/>
          <w:rFonts w:ascii="Arial" w:hAnsi="Arial" w:cs="Arial"/>
          <w:sz w:val="22"/>
          <w:szCs w:val="22"/>
        </w:rPr>
        <w:br/>
      </w:r>
    </w:p>
    <w:p w:rsidR="008550A2" w:rsidRPr="00F96F2B" w:rsidRDefault="000D4388" w:rsidP="00C97579">
      <w:pPr>
        <w:spacing w:line="360" w:lineRule="auto"/>
        <w:rPr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sz w:val="22"/>
          <w:szCs w:val="22"/>
        </w:rPr>
        <w:t>High resolution image for download:</w:t>
      </w: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en-GB"/>
        </w:rPr>
        <w:drawing>
          <wp:anchor distT="0" distB="0" distL="114300" distR="114300" simplePos="0" relativeHeight="251658240" behindDoc="0" locked="0" layoutInCell="1" allowOverlap="1" wp14:anchorId="74D8CF5C" wp14:editId="3C97FFD9">
            <wp:simplePos x="0" y="0"/>
            <wp:positionH relativeFrom="column">
              <wp:posOffset>-3810</wp:posOffset>
            </wp:positionH>
            <wp:positionV relativeFrom="paragraph">
              <wp:posOffset>88900</wp:posOffset>
            </wp:positionV>
            <wp:extent cx="2257425" cy="150495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bby Corby_sml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E14636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E14636" w:rsidRPr="00E14636" w:rsidRDefault="00E14636" w:rsidP="00E1463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Caption: Bibby Distribution takes delivery of new equipment at its Max Park depot in Corby. Pictured are </w:t>
      </w:r>
      <w:r w:rsidR="00202732" w:rsidRPr="00202732">
        <w:rPr>
          <w:rFonts w:ascii="Arial" w:hAnsi="Arial" w:cs="Arial"/>
          <w:sz w:val="22"/>
          <w:szCs w:val="22"/>
        </w:rPr>
        <w:t>Nick Brash</w:t>
      </w:r>
      <w:r w:rsidR="00202732" w:rsidRPr="00202732">
        <w:rPr>
          <w:rFonts w:ascii="Arial" w:hAnsi="Arial" w:cs="Arial"/>
          <w:sz w:val="22"/>
          <w:szCs w:val="22"/>
        </w:rPr>
        <w:t>,</w:t>
      </w:r>
      <w:r w:rsidR="00202732" w:rsidRPr="00202732">
        <w:rPr>
          <w:rFonts w:ascii="Arial" w:hAnsi="Arial" w:cs="Arial"/>
          <w:sz w:val="22"/>
          <w:szCs w:val="22"/>
        </w:rPr>
        <w:t xml:space="preserve"> Operational Manager </w:t>
      </w:r>
      <w:r w:rsidR="00202732">
        <w:rPr>
          <w:rFonts w:ascii="Arial" w:hAnsi="Arial" w:cs="Arial"/>
          <w:sz w:val="22"/>
          <w:szCs w:val="22"/>
        </w:rPr>
        <w:t>at</w:t>
      </w:r>
      <w:r w:rsidRPr="00202732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Bibby Distribution</w:t>
      </w:r>
      <w:r w:rsidR="00202732">
        <w:rPr>
          <w:rFonts w:ascii="Arial" w:hAnsi="Arial" w:cs="Arial"/>
          <w:sz w:val="22"/>
          <w:szCs w:val="22"/>
        </w:rPr>
        <w:t xml:space="preserve">, </w:t>
      </w:r>
      <w:bookmarkStart w:id="0" w:name="_GoBack"/>
      <w:bookmarkEnd w:id="0"/>
      <w:r>
        <w:rPr>
          <w:rFonts w:ascii="Arial" w:hAnsi="Arial" w:cs="Arial"/>
          <w:sz w:val="22"/>
          <w:szCs w:val="22"/>
        </w:rPr>
        <w:t xml:space="preserve">(left) and Briggs Equipment’s Customer </w:t>
      </w:r>
      <w:r w:rsidRPr="00094C88">
        <w:rPr>
          <w:rFonts w:ascii="Arial" w:hAnsi="Arial" w:cs="Arial"/>
          <w:sz w:val="22"/>
          <w:szCs w:val="22"/>
        </w:rPr>
        <w:t xml:space="preserve">Contract Manager </w:t>
      </w:r>
      <w:r>
        <w:rPr>
          <w:rFonts w:ascii="Arial" w:hAnsi="Arial" w:cs="Arial"/>
          <w:sz w:val="22"/>
          <w:szCs w:val="22"/>
        </w:rPr>
        <w:t>John Powney.</w:t>
      </w:r>
    </w:p>
    <w:p w:rsidR="00E14636" w:rsidRPr="00F96F2B" w:rsidRDefault="00E14636" w:rsidP="00C97579">
      <w:pPr>
        <w:spacing w:line="360" w:lineRule="auto"/>
        <w:rPr>
          <w:rFonts w:ascii="Arial" w:hAnsi="Arial" w:cs="Arial"/>
          <w:sz w:val="20"/>
          <w:szCs w:val="20"/>
        </w:rPr>
      </w:pPr>
    </w:p>
    <w:p w:rsidR="009752C6" w:rsidRDefault="00A043AA" w:rsidP="00C97579">
      <w:pPr>
        <w:spacing w:line="360" w:lineRule="auto"/>
        <w:rPr>
          <w:rFonts w:ascii="Arial" w:hAnsi="Arial" w:cs="Arial"/>
          <w:noProof/>
          <w:sz w:val="22"/>
          <w:szCs w:val="22"/>
          <w:lang w:eastAsia="en-GB"/>
        </w:rPr>
      </w:pPr>
      <w:r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>
            <wp:extent cx="1619250" cy="24288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PP_1602_Bibby_Wakefield_sml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2111" cy="243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06A" w:rsidRDefault="00F4306A" w:rsidP="00C97579">
      <w:pPr>
        <w:spacing w:line="360" w:lineRule="auto"/>
        <w:rPr>
          <w:rFonts w:ascii="Arial" w:hAnsi="Arial" w:cs="Arial"/>
          <w:sz w:val="22"/>
          <w:szCs w:val="22"/>
        </w:rPr>
      </w:pPr>
    </w:p>
    <w:p w:rsidR="004349D6" w:rsidRPr="00F96F2B" w:rsidRDefault="00594ABD" w:rsidP="004349D6">
      <w:pPr>
        <w:shd w:val="clear" w:color="auto" w:fill="FFFFFF"/>
        <w:rPr>
          <w:rFonts w:ascii="Arial" w:hAnsi="Arial" w:cs="Arial"/>
          <w:color w:val="1B1B1C"/>
          <w:sz w:val="22"/>
          <w:szCs w:val="22"/>
          <w:lang w:eastAsia="en-GB"/>
        </w:rPr>
      </w:pPr>
      <w:r>
        <w:rPr>
          <w:rFonts w:ascii="Arial" w:hAnsi="Arial" w:cs="Arial"/>
          <w:sz w:val="22"/>
          <w:szCs w:val="22"/>
        </w:rPr>
        <w:t xml:space="preserve">Caption: </w:t>
      </w:r>
      <w:r w:rsidR="00B30A63">
        <w:rPr>
          <w:rFonts w:ascii="Arial" w:hAnsi="Arial" w:cs="Arial"/>
          <w:sz w:val="22"/>
          <w:szCs w:val="22"/>
        </w:rPr>
        <w:t xml:space="preserve">With its </w:t>
      </w:r>
      <w:r>
        <w:rPr>
          <w:rFonts w:ascii="Arial" w:hAnsi="Arial" w:cs="Arial"/>
          <w:sz w:val="22"/>
          <w:szCs w:val="22"/>
        </w:rPr>
        <w:t xml:space="preserve">latest logistics solution </w:t>
      </w:r>
      <w:r w:rsidR="00A33F3D">
        <w:rPr>
          <w:rFonts w:ascii="Arial" w:hAnsi="Arial" w:cs="Arial"/>
          <w:sz w:val="22"/>
          <w:szCs w:val="22"/>
        </w:rPr>
        <w:t>for</w:t>
      </w:r>
      <w:r>
        <w:rPr>
          <w:rFonts w:ascii="Arial" w:hAnsi="Arial" w:cs="Arial"/>
          <w:sz w:val="22"/>
          <w:szCs w:val="22"/>
        </w:rPr>
        <w:t xml:space="preserve"> long-term partner </w:t>
      </w:r>
      <w:r w:rsidRPr="003B631E">
        <w:rPr>
          <w:rFonts w:ascii="Arial" w:hAnsi="Arial" w:cs="Arial"/>
          <w:sz w:val="22"/>
          <w:szCs w:val="22"/>
        </w:rPr>
        <w:t xml:space="preserve">Bibby </w:t>
      </w:r>
      <w:r w:rsidR="00B30A63">
        <w:rPr>
          <w:rFonts w:ascii="Arial" w:hAnsi="Arial" w:cs="Arial"/>
          <w:sz w:val="22"/>
          <w:szCs w:val="22"/>
        </w:rPr>
        <w:t xml:space="preserve">Distribution, </w:t>
      </w:r>
      <w:r w:rsidR="00590CDD" w:rsidRPr="002C42A8">
        <w:rPr>
          <w:rFonts w:ascii="Arial" w:hAnsi="Arial" w:cs="Arial"/>
          <w:sz w:val="22"/>
          <w:szCs w:val="22"/>
        </w:rPr>
        <w:t>Briggs</w:t>
      </w:r>
      <w:r w:rsidR="002C42A8" w:rsidRPr="002C42A8">
        <w:rPr>
          <w:rFonts w:ascii="Arial" w:hAnsi="Arial" w:cs="Arial"/>
          <w:sz w:val="22"/>
          <w:szCs w:val="22"/>
        </w:rPr>
        <w:t xml:space="preserve"> Equipment</w:t>
      </w:r>
      <w:r w:rsidR="00B30A63">
        <w:rPr>
          <w:rFonts w:ascii="Arial" w:hAnsi="Arial" w:cs="Arial"/>
          <w:sz w:val="22"/>
          <w:szCs w:val="22"/>
        </w:rPr>
        <w:t xml:space="preserve"> is delivering</w:t>
      </w:r>
      <w:r w:rsidR="00A043AA">
        <w:rPr>
          <w:rFonts w:ascii="Arial" w:hAnsi="Arial" w:cs="Arial"/>
          <w:sz w:val="22"/>
          <w:szCs w:val="22"/>
        </w:rPr>
        <w:t xml:space="preserve"> </w:t>
      </w:r>
      <w:r w:rsidR="00274A89">
        <w:rPr>
          <w:rFonts w:ascii="Arial" w:hAnsi="Arial" w:cs="Arial"/>
          <w:sz w:val="22"/>
          <w:szCs w:val="22"/>
        </w:rPr>
        <w:t xml:space="preserve">key </w:t>
      </w:r>
      <w:r w:rsidR="00A043AA" w:rsidRPr="003B631E">
        <w:rPr>
          <w:rFonts w:ascii="Arial" w:hAnsi="Arial" w:cs="Arial"/>
          <w:sz w:val="22"/>
          <w:szCs w:val="22"/>
        </w:rPr>
        <w:t xml:space="preserve">fleet improvements </w:t>
      </w:r>
      <w:r>
        <w:rPr>
          <w:rFonts w:ascii="Arial" w:hAnsi="Arial" w:cs="Arial"/>
          <w:sz w:val="22"/>
          <w:szCs w:val="22"/>
        </w:rPr>
        <w:t>at the</w:t>
      </w:r>
      <w:r w:rsidR="00A043AA" w:rsidRPr="003B631E">
        <w:rPr>
          <w:rFonts w:ascii="Arial" w:hAnsi="Arial" w:cs="Arial"/>
          <w:sz w:val="22"/>
          <w:szCs w:val="22"/>
        </w:rPr>
        <w:t xml:space="preserve"> </w:t>
      </w:r>
      <w:r w:rsidR="00A33F3D">
        <w:rPr>
          <w:rFonts w:ascii="Arial" w:hAnsi="Arial" w:cs="Arial"/>
          <w:sz w:val="22"/>
          <w:szCs w:val="22"/>
        </w:rPr>
        <w:t xml:space="preserve">3PL’s </w:t>
      </w:r>
      <w:r w:rsidR="00A043AA" w:rsidRPr="003B631E">
        <w:rPr>
          <w:rFonts w:ascii="Arial" w:hAnsi="Arial" w:cs="Arial"/>
          <w:sz w:val="22"/>
          <w:szCs w:val="22"/>
        </w:rPr>
        <w:t>Wakefield and Corby</w:t>
      </w:r>
      <w:r>
        <w:rPr>
          <w:rFonts w:ascii="Arial" w:hAnsi="Arial" w:cs="Arial"/>
          <w:sz w:val="22"/>
          <w:szCs w:val="22"/>
        </w:rPr>
        <w:t xml:space="preserve"> depots</w:t>
      </w:r>
      <w:r w:rsidR="00A043AA" w:rsidRPr="003B631E">
        <w:rPr>
          <w:rFonts w:ascii="Arial" w:hAnsi="Arial" w:cs="Arial"/>
          <w:sz w:val="22"/>
          <w:szCs w:val="22"/>
        </w:rPr>
        <w:t>.</w:t>
      </w:r>
    </w:p>
    <w:p w:rsidR="00E05F3D" w:rsidRPr="00F96F2B" w:rsidRDefault="00E05F3D" w:rsidP="00C97579">
      <w:pPr>
        <w:spacing w:line="360" w:lineRule="auto"/>
        <w:rPr>
          <w:rFonts w:ascii="Arial" w:hAnsi="Arial" w:cs="Arial"/>
          <w:sz w:val="22"/>
          <w:szCs w:val="22"/>
        </w:rPr>
      </w:pPr>
    </w:p>
    <w:p w:rsidR="004A6E87" w:rsidRPr="00F96F2B" w:rsidRDefault="004A6E87" w:rsidP="004A6E87">
      <w:pPr>
        <w:spacing w:line="360" w:lineRule="auto"/>
        <w:rPr>
          <w:rStyle w:val="Hyperlink"/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noProof/>
          <w:color w:val="000000"/>
          <w:sz w:val="22"/>
          <w:szCs w:val="22"/>
          <w:lang w:eastAsia="en-GB"/>
        </w:rPr>
        <w:drawing>
          <wp:inline distT="0" distB="0" distL="0" distR="0" wp14:anchorId="57FF7993" wp14:editId="7EE7D843">
            <wp:extent cx="403860" cy="403860"/>
            <wp:effectExtent l="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color w:val="000000"/>
          <w:sz w:val="22"/>
          <w:szCs w:val="22"/>
        </w:rPr>
        <w:t xml:space="preserve"> Follow Briggs Equipment UK on Twitter </w:t>
      </w:r>
      <w:hyperlink r:id="rId15" w:history="1">
        <w:r w:rsidRPr="00F96F2B">
          <w:rPr>
            <w:rStyle w:val="Hyperlink"/>
            <w:rFonts w:ascii="Arial" w:hAnsi="Arial" w:cs="Arial"/>
            <w:sz w:val="22"/>
            <w:szCs w:val="22"/>
          </w:rPr>
          <w:t>@BriggsUK</w:t>
        </w:r>
      </w:hyperlink>
    </w:p>
    <w:p w:rsidR="004A6E87" w:rsidRPr="00F96F2B" w:rsidRDefault="004A6E87" w:rsidP="004A6E87">
      <w:pPr>
        <w:spacing w:line="360" w:lineRule="auto"/>
        <w:rPr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noProof/>
          <w:color w:val="000000"/>
          <w:sz w:val="22"/>
          <w:szCs w:val="22"/>
          <w:lang w:eastAsia="en-GB"/>
        </w:rPr>
        <w:drawing>
          <wp:inline distT="0" distB="0" distL="0" distR="0" wp14:anchorId="1F6076B5" wp14:editId="52B6B4AD">
            <wp:extent cx="403860" cy="4038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color w:val="000000"/>
          <w:sz w:val="22"/>
          <w:szCs w:val="22"/>
        </w:rPr>
        <w:t xml:space="preserve"> Like Briggs Equipment on </w:t>
      </w:r>
      <w:r w:rsidRPr="00F96F2B">
        <w:rPr>
          <w:rFonts w:ascii="Arial" w:hAnsi="Arial" w:cs="Arial"/>
          <w:sz w:val="22"/>
          <w:szCs w:val="22"/>
        </w:rPr>
        <w:t xml:space="preserve">Facebook </w:t>
      </w:r>
      <w:hyperlink r:id="rId17" w:history="1">
        <w:r w:rsidRPr="00F96F2B">
          <w:rPr>
            <w:rStyle w:val="Hyperlink"/>
            <w:rFonts w:ascii="Arial" w:hAnsi="Arial" w:cs="Arial"/>
            <w:sz w:val="22"/>
            <w:szCs w:val="22"/>
          </w:rPr>
          <w:t>BriggsEquipmentUK</w:t>
        </w:r>
      </w:hyperlink>
      <w:r w:rsidRPr="00F96F2B">
        <w:rPr>
          <w:rFonts w:ascii="Arial" w:hAnsi="Arial" w:cs="Arial"/>
          <w:sz w:val="22"/>
          <w:szCs w:val="22"/>
        </w:rPr>
        <w:t xml:space="preserve"> </w:t>
      </w:r>
    </w:p>
    <w:p w:rsidR="004A6E87" w:rsidRPr="00F96F2B" w:rsidRDefault="004A6E87" w:rsidP="004A6E87">
      <w:pPr>
        <w:spacing w:line="360" w:lineRule="auto"/>
        <w:rPr>
          <w:rFonts w:ascii="Arial" w:hAnsi="Arial" w:cs="Arial"/>
          <w:color w:val="0000FF"/>
          <w:u w:val="single"/>
        </w:rPr>
      </w:pPr>
      <w:r w:rsidRPr="00F96F2B"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 wp14:anchorId="463E3028" wp14:editId="5ACA4A2B">
            <wp:extent cx="391795" cy="391795"/>
            <wp:effectExtent l="0" t="0" r="8255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sz w:val="22"/>
          <w:szCs w:val="22"/>
        </w:rPr>
        <w:t xml:space="preserve"> Follow </w:t>
      </w:r>
      <w:r w:rsidRPr="00F96F2B">
        <w:rPr>
          <w:rFonts w:ascii="Arial" w:hAnsi="Arial" w:cs="Arial"/>
          <w:color w:val="000000"/>
          <w:sz w:val="22"/>
          <w:szCs w:val="22"/>
        </w:rPr>
        <w:t>Briggs Equipment</w:t>
      </w:r>
      <w:r w:rsidRPr="00F96F2B">
        <w:rPr>
          <w:rFonts w:ascii="Arial" w:hAnsi="Arial" w:cs="Arial"/>
          <w:sz w:val="22"/>
          <w:szCs w:val="22"/>
        </w:rPr>
        <w:t xml:space="preserve"> on LinkedIn </w:t>
      </w:r>
      <w:hyperlink r:id="rId19" w:history="1">
        <w:r w:rsidRPr="00F96F2B">
          <w:rPr>
            <w:rStyle w:val="Hyperlink"/>
            <w:rFonts w:ascii="Arial" w:hAnsi="Arial" w:cs="Arial"/>
            <w:sz w:val="22"/>
            <w:szCs w:val="22"/>
          </w:rPr>
          <w:t>BriggsEquipment</w:t>
        </w:r>
      </w:hyperlink>
      <w:r w:rsidRPr="00F96F2B">
        <w:rPr>
          <w:rFonts w:ascii="Arial" w:hAnsi="Arial" w:cs="Arial"/>
          <w:sz w:val="22"/>
          <w:szCs w:val="22"/>
        </w:rPr>
        <w:t xml:space="preserve"> </w:t>
      </w:r>
    </w:p>
    <w:p w:rsidR="00C97579" w:rsidRPr="00F96F2B" w:rsidRDefault="00C97579" w:rsidP="00C97579">
      <w:pPr>
        <w:ind w:right="970"/>
        <w:jc w:val="both"/>
        <w:rPr>
          <w:rFonts w:ascii="Arial" w:hAnsi="Arial" w:cs="Arial"/>
          <w:color w:val="000000"/>
          <w:sz w:val="22"/>
          <w:szCs w:val="22"/>
        </w:rPr>
      </w:pPr>
    </w:p>
    <w:p w:rsidR="00C97579" w:rsidRPr="00F96F2B" w:rsidRDefault="00C97579" w:rsidP="00C97579">
      <w:pPr>
        <w:ind w:right="97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C97579" w:rsidRPr="00F96F2B" w:rsidRDefault="00C97579" w:rsidP="00C97579">
      <w:pPr>
        <w:ind w:right="970"/>
        <w:jc w:val="both"/>
        <w:rPr>
          <w:rFonts w:ascii="Arial" w:hAnsi="Arial" w:cs="Arial"/>
          <w:b/>
          <w:color w:val="000000"/>
          <w:sz w:val="22"/>
          <w:szCs w:val="22"/>
        </w:rPr>
      </w:pPr>
      <w:r w:rsidRPr="00F96F2B">
        <w:rPr>
          <w:rFonts w:ascii="Arial" w:hAnsi="Arial" w:cs="Arial"/>
          <w:b/>
          <w:color w:val="000000"/>
          <w:sz w:val="22"/>
          <w:szCs w:val="22"/>
        </w:rPr>
        <w:t>Media contact:</w:t>
      </w:r>
    </w:p>
    <w:p w:rsidR="00C97579" w:rsidRPr="00F96F2B" w:rsidRDefault="00C97579" w:rsidP="00C97579">
      <w:pPr>
        <w:ind w:right="970"/>
        <w:jc w:val="both"/>
        <w:rPr>
          <w:rFonts w:ascii="Arial" w:hAnsi="Arial" w:cs="Arial"/>
          <w:color w:val="000000"/>
          <w:sz w:val="22"/>
          <w:szCs w:val="22"/>
        </w:rPr>
      </w:pPr>
    </w:p>
    <w:p w:rsidR="00C97579" w:rsidRPr="00F96F2B" w:rsidRDefault="00C97579" w:rsidP="00C97579">
      <w:pPr>
        <w:rPr>
          <w:rFonts w:ascii="Arial" w:hAnsi="Arial" w:cs="Arial"/>
          <w:color w:val="000000"/>
          <w:sz w:val="22"/>
          <w:szCs w:val="22"/>
        </w:rPr>
      </w:pPr>
      <w:r w:rsidRPr="00F96F2B">
        <w:rPr>
          <w:rFonts w:ascii="Arial" w:hAnsi="Arial" w:cs="Arial"/>
          <w:color w:val="000000"/>
          <w:sz w:val="22"/>
          <w:szCs w:val="22"/>
        </w:rPr>
        <w:t>Martine Layland</w:t>
      </w:r>
    </w:p>
    <w:p w:rsidR="00C97579" w:rsidRPr="00F96F2B" w:rsidRDefault="00C97579" w:rsidP="00C97579">
      <w:pPr>
        <w:rPr>
          <w:rFonts w:ascii="Arial" w:hAnsi="Arial" w:cs="Arial"/>
          <w:color w:val="000000"/>
          <w:sz w:val="22"/>
          <w:szCs w:val="22"/>
        </w:rPr>
      </w:pPr>
      <w:r w:rsidRPr="00F96F2B">
        <w:rPr>
          <w:rFonts w:ascii="Arial" w:hAnsi="Arial" w:cs="Arial"/>
          <w:color w:val="000000"/>
          <w:sz w:val="22"/>
          <w:szCs w:val="22"/>
        </w:rPr>
        <w:t>CHANGEWORKS Communications</w:t>
      </w:r>
      <w:r w:rsidRPr="00F96F2B">
        <w:rPr>
          <w:rFonts w:ascii="Arial" w:hAnsi="Arial" w:cs="Arial"/>
          <w:color w:val="000000"/>
          <w:sz w:val="22"/>
          <w:szCs w:val="22"/>
        </w:rPr>
        <w:br/>
        <w:t>t:  + 44 (0) 1785 247588</w:t>
      </w:r>
      <w:r w:rsidRPr="00F96F2B">
        <w:rPr>
          <w:rFonts w:ascii="Arial" w:hAnsi="Arial" w:cs="Arial"/>
          <w:color w:val="000000"/>
          <w:sz w:val="22"/>
          <w:szCs w:val="22"/>
        </w:rPr>
        <w:br/>
        <w:t xml:space="preserve">e:  </w:t>
      </w:r>
      <w:hyperlink r:id="rId20" w:history="1">
        <w:r w:rsidRPr="00F96F2B">
          <w:rPr>
            <w:rStyle w:val="Hyperlink"/>
            <w:rFonts w:ascii="Arial" w:hAnsi="Arial" w:cs="Arial"/>
            <w:sz w:val="22"/>
            <w:szCs w:val="22"/>
          </w:rPr>
          <w:t>mlayland@changeworkscom.co.uk</w:t>
        </w:r>
      </w:hyperlink>
      <w:r w:rsidRPr="00F96F2B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C97579" w:rsidRPr="00F96F2B" w:rsidRDefault="00C97579" w:rsidP="00C97579">
      <w:pPr>
        <w:rPr>
          <w:rFonts w:ascii="Arial" w:hAnsi="Arial" w:cs="Arial"/>
          <w:color w:val="000000"/>
          <w:sz w:val="22"/>
          <w:szCs w:val="22"/>
        </w:rPr>
      </w:pPr>
    </w:p>
    <w:p w:rsidR="00C97579" w:rsidRPr="00F96F2B" w:rsidRDefault="00C97579" w:rsidP="00C97579">
      <w:pP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:rsidR="00C97579" w:rsidRPr="00F96F2B" w:rsidRDefault="00C97579" w:rsidP="00C97579">
      <w:pPr>
        <w:rPr>
          <w:rFonts w:ascii="Arial" w:hAnsi="Arial" w:cs="Arial"/>
          <w:b/>
          <w:color w:val="000000"/>
          <w:sz w:val="22"/>
          <w:szCs w:val="22"/>
        </w:rPr>
      </w:pPr>
      <w:r w:rsidRPr="00F96F2B">
        <w:rPr>
          <w:rFonts w:ascii="Arial" w:hAnsi="Arial" w:cs="Arial"/>
          <w:b/>
          <w:color w:val="000000"/>
          <w:sz w:val="22"/>
          <w:szCs w:val="22"/>
        </w:rPr>
        <w:t>Company Contact:</w:t>
      </w:r>
    </w:p>
    <w:p w:rsidR="00C97579" w:rsidRPr="00F96F2B" w:rsidRDefault="00C97579" w:rsidP="00C97579">
      <w:pPr>
        <w:rPr>
          <w:rFonts w:ascii="Arial" w:hAnsi="Arial" w:cs="Arial"/>
          <w:color w:val="000000"/>
          <w:sz w:val="22"/>
          <w:szCs w:val="22"/>
        </w:rPr>
      </w:pPr>
    </w:p>
    <w:p w:rsidR="000D4388" w:rsidRPr="00F96F2B" w:rsidRDefault="000D4388" w:rsidP="000D4388">
      <w:pPr>
        <w:tabs>
          <w:tab w:val="left" w:pos="0"/>
        </w:tabs>
        <w:rPr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bCs/>
          <w:sz w:val="22"/>
          <w:szCs w:val="22"/>
        </w:rPr>
        <w:t>David Turner</w:t>
      </w:r>
      <w:r w:rsidRPr="00F96F2B">
        <w:rPr>
          <w:rFonts w:ascii="Arial" w:hAnsi="Arial" w:cs="Arial"/>
          <w:sz w:val="22"/>
          <w:szCs w:val="22"/>
        </w:rPr>
        <w:t xml:space="preserve"> </w:t>
      </w:r>
      <w:r w:rsidRPr="00F96F2B">
        <w:rPr>
          <w:rFonts w:ascii="Arial" w:hAnsi="Arial" w:cs="Arial"/>
          <w:sz w:val="22"/>
          <w:szCs w:val="22"/>
        </w:rPr>
        <w:br/>
        <w:t xml:space="preserve">Briggs Equipment </w:t>
      </w:r>
      <w:r w:rsidRPr="00F96F2B">
        <w:rPr>
          <w:rFonts w:ascii="Arial" w:hAnsi="Arial" w:cs="Arial"/>
          <w:sz w:val="22"/>
          <w:szCs w:val="22"/>
        </w:rPr>
        <w:br/>
        <w:t xml:space="preserve">Orbital Way </w:t>
      </w:r>
      <w:r w:rsidRPr="00F96F2B">
        <w:rPr>
          <w:rFonts w:ascii="Arial" w:hAnsi="Arial" w:cs="Arial"/>
          <w:sz w:val="22"/>
          <w:szCs w:val="22"/>
        </w:rPr>
        <w:br/>
        <w:t xml:space="preserve">Cannock </w:t>
      </w:r>
      <w:r w:rsidRPr="00F96F2B">
        <w:rPr>
          <w:rFonts w:ascii="Arial" w:hAnsi="Arial" w:cs="Arial"/>
          <w:sz w:val="22"/>
          <w:szCs w:val="22"/>
        </w:rPr>
        <w:br/>
        <w:t xml:space="preserve">WS11 8XW </w:t>
      </w:r>
      <w:r w:rsidRPr="00F96F2B">
        <w:rPr>
          <w:rFonts w:ascii="Arial" w:hAnsi="Arial" w:cs="Arial"/>
          <w:sz w:val="22"/>
          <w:szCs w:val="22"/>
        </w:rPr>
        <w:br/>
        <w:t>T: 01543 430454</w:t>
      </w:r>
      <w:r w:rsidRPr="00F96F2B">
        <w:rPr>
          <w:rFonts w:ascii="Arial" w:hAnsi="Arial" w:cs="Arial"/>
          <w:sz w:val="22"/>
          <w:szCs w:val="22"/>
        </w:rPr>
        <w:br/>
        <w:t xml:space="preserve">W: www.briggsequipment.co.uk </w:t>
      </w:r>
      <w:r w:rsidRPr="00F96F2B">
        <w:rPr>
          <w:rFonts w:ascii="Arial" w:hAnsi="Arial" w:cs="Arial"/>
          <w:sz w:val="22"/>
          <w:szCs w:val="22"/>
        </w:rPr>
        <w:br/>
        <w:t xml:space="preserve">E: </w:t>
      </w:r>
      <w:hyperlink r:id="rId21" w:history="1">
        <w:r w:rsidR="004A6E87" w:rsidRPr="00F96F2B">
          <w:rPr>
            <w:rStyle w:val="Hyperlink"/>
            <w:rFonts w:ascii="Arial" w:hAnsi="Arial" w:cs="Arial"/>
            <w:sz w:val="22"/>
            <w:szCs w:val="22"/>
          </w:rPr>
          <w:t>David.Turner1@briggsequipment.co.uk</w:t>
        </w:r>
      </w:hyperlink>
    </w:p>
    <w:p w:rsidR="00D35432" w:rsidRPr="00F96F2B" w:rsidRDefault="00D35432" w:rsidP="000D4388">
      <w:pPr>
        <w:tabs>
          <w:tab w:val="left" w:pos="0"/>
        </w:tabs>
        <w:rPr>
          <w:rFonts w:ascii="Arial" w:hAnsi="Arial" w:cs="Arial"/>
          <w:b/>
          <w:sz w:val="22"/>
          <w:szCs w:val="22"/>
        </w:rPr>
      </w:pPr>
    </w:p>
    <w:sectPr w:rsidR="00D35432" w:rsidRPr="00F96F2B" w:rsidSect="00415150">
      <w:footerReference w:type="default" r:id="rId22"/>
      <w:pgSz w:w="12240" w:h="15840"/>
      <w:pgMar w:top="1152" w:right="1296" w:bottom="1152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2490" w:rsidRDefault="00832490">
      <w:r>
        <w:separator/>
      </w:r>
    </w:p>
  </w:endnote>
  <w:endnote w:type="continuationSeparator" w:id="0">
    <w:p w:rsidR="00832490" w:rsidRDefault="008324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420C" w:rsidRDefault="0003420C">
    <w:pPr>
      <w:pStyle w:val="Foo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2490" w:rsidRDefault="00832490">
      <w:r>
        <w:separator/>
      </w:r>
    </w:p>
  </w:footnote>
  <w:footnote w:type="continuationSeparator" w:id="0">
    <w:p w:rsidR="00832490" w:rsidRDefault="008324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D0FD6"/>
    <w:multiLevelType w:val="hybridMultilevel"/>
    <w:tmpl w:val="C7604C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F0E8E"/>
    <w:multiLevelType w:val="hybridMultilevel"/>
    <w:tmpl w:val="B3323B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370A45"/>
    <w:multiLevelType w:val="hybridMultilevel"/>
    <w:tmpl w:val="3438AA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9166E2"/>
    <w:multiLevelType w:val="hybridMultilevel"/>
    <w:tmpl w:val="5FE655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DB4244"/>
    <w:multiLevelType w:val="hybridMultilevel"/>
    <w:tmpl w:val="FE46824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5EB0BDD"/>
    <w:multiLevelType w:val="hybridMultilevel"/>
    <w:tmpl w:val="7F4AC4DA"/>
    <w:lvl w:ilvl="0" w:tplc="57C46A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8C0F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EC43B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47CDD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5224D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9CB9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0A66D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22E7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18D5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6CE0629"/>
    <w:multiLevelType w:val="hybridMultilevel"/>
    <w:tmpl w:val="DBDC3046"/>
    <w:lvl w:ilvl="0" w:tplc="A65A4656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7">
    <w:nsid w:val="1A223DED"/>
    <w:multiLevelType w:val="hybridMultilevel"/>
    <w:tmpl w:val="FD54313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18C7D9A"/>
    <w:multiLevelType w:val="multilevel"/>
    <w:tmpl w:val="A1ACC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28303A4"/>
    <w:multiLevelType w:val="hybridMultilevel"/>
    <w:tmpl w:val="B4186EA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92244A"/>
    <w:multiLevelType w:val="hybridMultilevel"/>
    <w:tmpl w:val="CEF878D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42069E3"/>
    <w:multiLevelType w:val="hybridMultilevel"/>
    <w:tmpl w:val="0C300F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657687"/>
    <w:multiLevelType w:val="hybridMultilevel"/>
    <w:tmpl w:val="30522AB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381259DF"/>
    <w:multiLevelType w:val="hybridMultilevel"/>
    <w:tmpl w:val="7C368B4A"/>
    <w:lvl w:ilvl="0" w:tplc="450AF82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4F281B"/>
    <w:multiLevelType w:val="hybridMultilevel"/>
    <w:tmpl w:val="B6A2086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428B0561"/>
    <w:multiLevelType w:val="hybridMultilevel"/>
    <w:tmpl w:val="33EC4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1157B3"/>
    <w:multiLevelType w:val="hybridMultilevel"/>
    <w:tmpl w:val="C52012B4"/>
    <w:lvl w:ilvl="0" w:tplc="CFDCA858">
      <w:start w:val="1"/>
      <w:numFmt w:val="lowerRoman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C337B06"/>
    <w:multiLevelType w:val="hybridMultilevel"/>
    <w:tmpl w:val="324C007C"/>
    <w:lvl w:ilvl="0" w:tplc="D542D0D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 Narrow" w:hAnsi="Arial Narrow" w:cs="Times New Roman" w:hint="default"/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>
    <w:nsid w:val="56695234"/>
    <w:multiLevelType w:val="hybridMultilevel"/>
    <w:tmpl w:val="C38C69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B272D0D"/>
    <w:multiLevelType w:val="hybridMultilevel"/>
    <w:tmpl w:val="1B388C1C"/>
    <w:lvl w:ilvl="0" w:tplc="F11E8D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D5437EF"/>
    <w:multiLevelType w:val="hybridMultilevel"/>
    <w:tmpl w:val="41106338"/>
    <w:lvl w:ilvl="0" w:tplc="EE967F5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E831A38"/>
    <w:multiLevelType w:val="hybridMultilevel"/>
    <w:tmpl w:val="5F10513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EA23454"/>
    <w:multiLevelType w:val="hybridMultilevel"/>
    <w:tmpl w:val="5E3CAD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E71B88"/>
    <w:multiLevelType w:val="hybridMultilevel"/>
    <w:tmpl w:val="E45A1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F4A679C"/>
    <w:multiLevelType w:val="hybridMultilevel"/>
    <w:tmpl w:val="142EA8BC"/>
    <w:lvl w:ilvl="0" w:tplc="556ECCB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06376C4"/>
    <w:multiLevelType w:val="multilevel"/>
    <w:tmpl w:val="130AE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12E67DA"/>
    <w:multiLevelType w:val="multilevel"/>
    <w:tmpl w:val="EBE68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3F909C2"/>
    <w:multiLevelType w:val="hybridMultilevel"/>
    <w:tmpl w:val="3C063F3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0C1AFA"/>
    <w:multiLevelType w:val="hybridMultilevel"/>
    <w:tmpl w:val="36B668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B394578"/>
    <w:multiLevelType w:val="hybridMultilevel"/>
    <w:tmpl w:val="9AB20442"/>
    <w:lvl w:ilvl="0" w:tplc="36D8571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C88749E"/>
    <w:multiLevelType w:val="multilevel"/>
    <w:tmpl w:val="530E9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CC74D81"/>
    <w:multiLevelType w:val="hybridMultilevel"/>
    <w:tmpl w:val="454835E0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2">
    <w:nsid w:val="6D297C1E"/>
    <w:multiLevelType w:val="multilevel"/>
    <w:tmpl w:val="AF54D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1494BB6"/>
    <w:multiLevelType w:val="hybridMultilevel"/>
    <w:tmpl w:val="C6FC5A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2F3341F"/>
    <w:multiLevelType w:val="hybridMultilevel"/>
    <w:tmpl w:val="6F9AFF4A"/>
    <w:lvl w:ilvl="0" w:tplc="7E4807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6F31AA6"/>
    <w:multiLevelType w:val="multilevel"/>
    <w:tmpl w:val="EE90B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91D21B3"/>
    <w:multiLevelType w:val="hybridMultilevel"/>
    <w:tmpl w:val="2A02DDAE"/>
    <w:lvl w:ilvl="0" w:tplc="7E4807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9EF231E"/>
    <w:multiLevelType w:val="hybridMultilevel"/>
    <w:tmpl w:val="0128BB2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>
    <w:nsid w:val="7C5643C9"/>
    <w:multiLevelType w:val="hybridMultilevel"/>
    <w:tmpl w:val="7DB40A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D3528C5"/>
    <w:multiLevelType w:val="hybridMultilevel"/>
    <w:tmpl w:val="AD58AC92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3"/>
  </w:num>
  <w:num w:numId="2">
    <w:abstractNumId w:val="10"/>
  </w:num>
  <w:num w:numId="3">
    <w:abstractNumId w:val="12"/>
  </w:num>
  <w:num w:numId="4">
    <w:abstractNumId w:val="5"/>
  </w:num>
  <w:num w:numId="5">
    <w:abstractNumId w:val="36"/>
  </w:num>
  <w:num w:numId="6">
    <w:abstractNumId w:val="34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19"/>
  </w:num>
  <w:num w:numId="10">
    <w:abstractNumId w:val="1"/>
  </w:num>
  <w:num w:numId="11">
    <w:abstractNumId w:val="29"/>
  </w:num>
  <w:num w:numId="12">
    <w:abstractNumId w:val="24"/>
  </w:num>
  <w:num w:numId="13">
    <w:abstractNumId w:val="39"/>
  </w:num>
  <w:num w:numId="14">
    <w:abstractNumId w:val="22"/>
  </w:num>
  <w:num w:numId="15">
    <w:abstractNumId w:val="15"/>
  </w:num>
  <w:num w:numId="16">
    <w:abstractNumId w:val="9"/>
  </w:num>
  <w:num w:numId="17">
    <w:abstractNumId w:val="16"/>
  </w:num>
  <w:num w:numId="18">
    <w:abstractNumId w:val="38"/>
  </w:num>
  <w:num w:numId="19">
    <w:abstractNumId w:val="3"/>
  </w:num>
  <w:num w:numId="20">
    <w:abstractNumId w:val="28"/>
  </w:num>
  <w:num w:numId="21">
    <w:abstractNumId w:val="30"/>
  </w:num>
  <w:num w:numId="22">
    <w:abstractNumId w:val="13"/>
  </w:num>
  <w:num w:numId="23">
    <w:abstractNumId w:val="18"/>
  </w:num>
  <w:num w:numId="24">
    <w:abstractNumId w:val="2"/>
  </w:num>
  <w:num w:numId="25">
    <w:abstractNumId w:val="33"/>
  </w:num>
  <w:num w:numId="26">
    <w:abstractNumId w:val="14"/>
  </w:num>
  <w:num w:numId="27">
    <w:abstractNumId w:val="27"/>
  </w:num>
  <w:num w:numId="28">
    <w:abstractNumId w:val="31"/>
  </w:num>
  <w:num w:numId="29">
    <w:abstractNumId w:val="7"/>
  </w:num>
  <w:num w:numId="30">
    <w:abstractNumId w:val="37"/>
  </w:num>
  <w:num w:numId="31">
    <w:abstractNumId w:val="4"/>
  </w:num>
  <w:num w:numId="32">
    <w:abstractNumId w:val="21"/>
  </w:num>
  <w:num w:numId="3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"/>
  </w:num>
  <w:num w:numId="35">
    <w:abstractNumId w:val="35"/>
  </w:num>
  <w:num w:numId="36">
    <w:abstractNumId w:val="0"/>
  </w:num>
  <w:num w:numId="37">
    <w:abstractNumId w:val="11"/>
  </w:num>
  <w:num w:numId="38">
    <w:abstractNumId w:val="20"/>
  </w:num>
  <w:num w:numId="39">
    <w:abstractNumId w:val="32"/>
  </w:num>
  <w:num w:numId="40">
    <w:abstractNumId w:val="26"/>
  </w:num>
  <w:num w:numId="4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5C76"/>
    <w:rsid w:val="00000BA2"/>
    <w:rsid w:val="00001258"/>
    <w:rsid w:val="00001510"/>
    <w:rsid w:val="00001C62"/>
    <w:rsid w:val="00003803"/>
    <w:rsid w:val="0000428B"/>
    <w:rsid w:val="000045BD"/>
    <w:rsid w:val="00006F7A"/>
    <w:rsid w:val="00011526"/>
    <w:rsid w:val="0001171C"/>
    <w:rsid w:val="00014557"/>
    <w:rsid w:val="000151F8"/>
    <w:rsid w:val="00015238"/>
    <w:rsid w:val="00015988"/>
    <w:rsid w:val="0001639A"/>
    <w:rsid w:val="000165A6"/>
    <w:rsid w:val="0001718F"/>
    <w:rsid w:val="000178FE"/>
    <w:rsid w:val="000206D0"/>
    <w:rsid w:val="000207B0"/>
    <w:rsid w:val="00020FEC"/>
    <w:rsid w:val="00021A37"/>
    <w:rsid w:val="00021B58"/>
    <w:rsid w:val="00021F40"/>
    <w:rsid w:val="00023F02"/>
    <w:rsid w:val="00027767"/>
    <w:rsid w:val="000279DE"/>
    <w:rsid w:val="000304B8"/>
    <w:rsid w:val="0003101D"/>
    <w:rsid w:val="0003109C"/>
    <w:rsid w:val="00031ED9"/>
    <w:rsid w:val="000321BB"/>
    <w:rsid w:val="00032361"/>
    <w:rsid w:val="00032C88"/>
    <w:rsid w:val="00033192"/>
    <w:rsid w:val="00033AAB"/>
    <w:rsid w:val="0003420C"/>
    <w:rsid w:val="000342E6"/>
    <w:rsid w:val="00034570"/>
    <w:rsid w:val="000346B8"/>
    <w:rsid w:val="00035214"/>
    <w:rsid w:val="00035D92"/>
    <w:rsid w:val="000363B7"/>
    <w:rsid w:val="0003725C"/>
    <w:rsid w:val="00037305"/>
    <w:rsid w:val="000376D4"/>
    <w:rsid w:val="00037C55"/>
    <w:rsid w:val="000401AC"/>
    <w:rsid w:val="000402DF"/>
    <w:rsid w:val="0004064B"/>
    <w:rsid w:val="00040D06"/>
    <w:rsid w:val="00040E4A"/>
    <w:rsid w:val="00042E80"/>
    <w:rsid w:val="0004376D"/>
    <w:rsid w:val="00046CCD"/>
    <w:rsid w:val="0005070E"/>
    <w:rsid w:val="00052053"/>
    <w:rsid w:val="00052187"/>
    <w:rsid w:val="00053E61"/>
    <w:rsid w:val="000545C5"/>
    <w:rsid w:val="00054B24"/>
    <w:rsid w:val="0005510D"/>
    <w:rsid w:val="000559B8"/>
    <w:rsid w:val="000572F6"/>
    <w:rsid w:val="0005750D"/>
    <w:rsid w:val="00060115"/>
    <w:rsid w:val="00060555"/>
    <w:rsid w:val="0006100B"/>
    <w:rsid w:val="0006282F"/>
    <w:rsid w:val="000632D4"/>
    <w:rsid w:val="0006424B"/>
    <w:rsid w:val="000652EF"/>
    <w:rsid w:val="00065466"/>
    <w:rsid w:val="00066905"/>
    <w:rsid w:val="000678E6"/>
    <w:rsid w:val="00070E85"/>
    <w:rsid w:val="00071CD0"/>
    <w:rsid w:val="00072017"/>
    <w:rsid w:val="000737B5"/>
    <w:rsid w:val="00074376"/>
    <w:rsid w:val="00074645"/>
    <w:rsid w:val="000753DD"/>
    <w:rsid w:val="0007652B"/>
    <w:rsid w:val="000778A5"/>
    <w:rsid w:val="00080509"/>
    <w:rsid w:val="00080BE8"/>
    <w:rsid w:val="000810B0"/>
    <w:rsid w:val="0008298B"/>
    <w:rsid w:val="00083EC7"/>
    <w:rsid w:val="00086C40"/>
    <w:rsid w:val="00087286"/>
    <w:rsid w:val="00087755"/>
    <w:rsid w:val="00091349"/>
    <w:rsid w:val="00091B34"/>
    <w:rsid w:val="00092AAB"/>
    <w:rsid w:val="00092CCB"/>
    <w:rsid w:val="00092ED9"/>
    <w:rsid w:val="00093540"/>
    <w:rsid w:val="00093935"/>
    <w:rsid w:val="0009398B"/>
    <w:rsid w:val="00093E67"/>
    <w:rsid w:val="000944C2"/>
    <w:rsid w:val="00094C88"/>
    <w:rsid w:val="000967EA"/>
    <w:rsid w:val="00096BAC"/>
    <w:rsid w:val="00096FD0"/>
    <w:rsid w:val="000973C0"/>
    <w:rsid w:val="00097780"/>
    <w:rsid w:val="000A1BB8"/>
    <w:rsid w:val="000A2039"/>
    <w:rsid w:val="000A2DFC"/>
    <w:rsid w:val="000A3401"/>
    <w:rsid w:val="000A5922"/>
    <w:rsid w:val="000A6BFB"/>
    <w:rsid w:val="000B1A2E"/>
    <w:rsid w:val="000B406D"/>
    <w:rsid w:val="000B4FCC"/>
    <w:rsid w:val="000C0106"/>
    <w:rsid w:val="000C3CAD"/>
    <w:rsid w:val="000C42BF"/>
    <w:rsid w:val="000C43D1"/>
    <w:rsid w:val="000C49AE"/>
    <w:rsid w:val="000C665D"/>
    <w:rsid w:val="000C73BD"/>
    <w:rsid w:val="000D05D1"/>
    <w:rsid w:val="000D1B3C"/>
    <w:rsid w:val="000D1E61"/>
    <w:rsid w:val="000D3793"/>
    <w:rsid w:val="000D4388"/>
    <w:rsid w:val="000D55AC"/>
    <w:rsid w:val="000D5F95"/>
    <w:rsid w:val="000D7260"/>
    <w:rsid w:val="000D78CD"/>
    <w:rsid w:val="000D7B79"/>
    <w:rsid w:val="000E0FC0"/>
    <w:rsid w:val="000E12F4"/>
    <w:rsid w:val="000E1C73"/>
    <w:rsid w:val="000E2726"/>
    <w:rsid w:val="000E32F8"/>
    <w:rsid w:val="000E3D52"/>
    <w:rsid w:val="000E47E7"/>
    <w:rsid w:val="000E5032"/>
    <w:rsid w:val="000E506F"/>
    <w:rsid w:val="000E5456"/>
    <w:rsid w:val="000E7420"/>
    <w:rsid w:val="000F034A"/>
    <w:rsid w:val="000F34DD"/>
    <w:rsid w:val="000F3B2E"/>
    <w:rsid w:val="000F3BA5"/>
    <w:rsid w:val="000F4B63"/>
    <w:rsid w:val="000F5021"/>
    <w:rsid w:val="000F5374"/>
    <w:rsid w:val="000F5C54"/>
    <w:rsid w:val="000F629D"/>
    <w:rsid w:val="000F7BC0"/>
    <w:rsid w:val="00100994"/>
    <w:rsid w:val="00101040"/>
    <w:rsid w:val="00104563"/>
    <w:rsid w:val="0010480C"/>
    <w:rsid w:val="00104D68"/>
    <w:rsid w:val="00106913"/>
    <w:rsid w:val="00107AC3"/>
    <w:rsid w:val="0011076D"/>
    <w:rsid w:val="00112D73"/>
    <w:rsid w:val="0011585D"/>
    <w:rsid w:val="00115922"/>
    <w:rsid w:val="00115A19"/>
    <w:rsid w:val="001177EE"/>
    <w:rsid w:val="00117949"/>
    <w:rsid w:val="00120C2A"/>
    <w:rsid w:val="0012110D"/>
    <w:rsid w:val="0012159A"/>
    <w:rsid w:val="00123D77"/>
    <w:rsid w:val="001245D4"/>
    <w:rsid w:val="001249BF"/>
    <w:rsid w:val="00124D77"/>
    <w:rsid w:val="0012625E"/>
    <w:rsid w:val="0012654C"/>
    <w:rsid w:val="0012685D"/>
    <w:rsid w:val="001270C8"/>
    <w:rsid w:val="00127626"/>
    <w:rsid w:val="00130090"/>
    <w:rsid w:val="0013239A"/>
    <w:rsid w:val="0013471A"/>
    <w:rsid w:val="001352D2"/>
    <w:rsid w:val="001354AA"/>
    <w:rsid w:val="0013705A"/>
    <w:rsid w:val="00140065"/>
    <w:rsid w:val="001400A0"/>
    <w:rsid w:val="00141A09"/>
    <w:rsid w:val="001423BB"/>
    <w:rsid w:val="00142D40"/>
    <w:rsid w:val="0014383F"/>
    <w:rsid w:val="00144E0D"/>
    <w:rsid w:val="001456EE"/>
    <w:rsid w:val="0014637D"/>
    <w:rsid w:val="00146C20"/>
    <w:rsid w:val="00146E24"/>
    <w:rsid w:val="00146FFA"/>
    <w:rsid w:val="00147984"/>
    <w:rsid w:val="00150248"/>
    <w:rsid w:val="0015171F"/>
    <w:rsid w:val="00152075"/>
    <w:rsid w:val="00152144"/>
    <w:rsid w:val="00152A10"/>
    <w:rsid w:val="001542E7"/>
    <w:rsid w:val="00154507"/>
    <w:rsid w:val="001545F2"/>
    <w:rsid w:val="00154B8A"/>
    <w:rsid w:val="001578E8"/>
    <w:rsid w:val="00160592"/>
    <w:rsid w:val="001636DB"/>
    <w:rsid w:val="00163B4B"/>
    <w:rsid w:val="00166A9C"/>
    <w:rsid w:val="001676B1"/>
    <w:rsid w:val="00167F96"/>
    <w:rsid w:val="00171D0F"/>
    <w:rsid w:val="00172963"/>
    <w:rsid w:val="00173608"/>
    <w:rsid w:val="00175662"/>
    <w:rsid w:val="001758CE"/>
    <w:rsid w:val="00177669"/>
    <w:rsid w:val="001811CD"/>
    <w:rsid w:val="0018266F"/>
    <w:rsid w:val="00182A18"/>
    <w:rsid w:val="00182E6B"/>
    <w:rsid w:val="001830D1"/>
    <w:rsid w:val="001836B7"/>
    <w:rsid w:val="001841D3"/>
    <w:rsid w:val="001845DD"/>
    <w:rsid w:val="001852D1"/>
    <w:rsid w:val="001852E1"/>
    <w:rsid w:val="0018742F"/>
    <w:rsid w:val="0018777A"/>
    <w:rsid w:val="00190B49"/>
    <w:rsid w:val="00190D34"/>
    <w:rsid w:val="001922CB"/>
    <w:rsid w:val="0019278A"/>
    <w:rsid w:val="00192A4A"/>
    <w:rsid w:val="00193965"/>
    <w:rsid w:val="00195861"/>
    <w:rsid w:val="00196C89"/>
    <w:rsid w:val="0019792D"/>
    <w:rsid w:val="001A016C"/>
    <w:rsid w:val="001A23A4"/>
    <w:rsid w:val="001A2468"/>
    <w:rsid w:val="001A3721"/>
    <w:rsid w:val="001A3799"/>
    <w:rsid w:val="001A3A28"/>
    <w:rsid w:val="001A3E66"/>
    <w:rsid w:val="001A4730"/>
    <w:rsid w:val="001A7567"/>
    <w:rsid w:val="001A781E"/>
    <w:rsid w:val="001A7823"/>
    <w:rsid w:val="001A7DDE"/>
    <w:rsid w:val="001B0211"/>
    <w:rsid w:val="001B1A32"/>
    <w:rsid w:val="001B25FA"/>
    <w:rsid w:val="001B2EED"/>
    <w:rsid w:val="001B3EC0"/>
    <w:rsid w:val="001B671C"/>
    <w:rsid w:val="001B6B93"/>
    <w:rsid w:val="001B6EBB"/>
    <w:rsid w:val="001C002A"/>
    <w:rsid w:val="001C180F"/>
    <w:rsid w:val="001C22A0"/>
    <w:rsid w:val="001C2BC6"/>
    <w:rsid w:val="001C30DC"/>
    <w:rsid w:val="001C405F"/>
    <w:rsid w:val="001C465C"/>
    <w:rsid w:val="001C6C6C"/>
    <w:rsid w:val="001C7F35"/>
    <w:rsid w:val="001D11C2"/>
    <w:rsid w:val="001D19E0"/>
    <w:rsid w:val="001D30B4"/>
    <w:rsid w:val="001D3EC3"/>
    <w:rsid w:val="001D40C7"/>
    <w:rsid w:val="001D6AF0"/>
    <w:rsid w:val="001D6E12"/>
    <w:rsid w:val="001E104D"/>
    <w:rsid w:val="001E14F7"/>
    <w:rsid w:val="001E208D"/>
    <w:rsid w:val="001E2A90"/>
    <w:rsid w:val="001E2AE2"/>
    <w:rsid w:val="001E2F43"/>
    <w:rsid w:val="001E7336"/>
    <w:rsid w:val="001E7FBA"/>
    <w:rsid w:val="001F0460"/>
    <w:rsid w:val="001F41E0"/>
    <w:rsid w:val="001F691A"/>
    <w:rsid w:val="001F69B0"/>
    <w:rsid w:val="001F6DEB"/>
    <w:rsid w:val="001F71AC"/>
    <w:rsid w:val="0020076D"/>
    <w:rsid w:val="00200E93"/>
    <w:rsid w:val="002020D4"/>
    <w:rsid w:val="00202732"/>
    <w:rsid w:val="002029BE"/>
    <w:rsid w:val="00203325"/>
    <w:rsid w:val="00204462"/>
    <w:rsid w:val="00204B7F"/>
    <w:rsid w:val="00205226"/>
    <w:rsid w:val="002068E8"/>
    <w:rsid w:val="002072DB"/>
    <w:rsid w:val="00210050"/>
    <w:rsid w:val="00211BFE"/>
    <w:rsid w:val="002136C7"/>
    <w:rsid w:val="0021441E"/>
    <w:rsid w:val="00214762"/>
    <w:rsid w:val="002149BC"/>
    <w:rsid w:val="00216A5D"/>
    <w:rsid w:val="00216E0A"/>
    <w:rsid w:val="002204D8"/>
    <w:rsid w:val="00221052"/>
    <w:rsid w:val="002221DB"/>
    <w:rsid w:val="0022225A"/>
    <w:rsid w:val="002237AC"/>
    <w:rsid w:val="002238DB"/>
    <w:rsid w:val="00224E0F"/>
    <w:rsid w:val="00226FB3"/>
    <w:rsid w:val="00226FE8"/>
    <w:rsid w:val="00232E2C"/>
    <w:rsid w:val="002330BF"/>
    <w:rsid w:val="00233B82"/>
    <w:rsid w:val="00234002"/>
    <w:rsid w:val="002340A6"/>
    <w:rsid w:val="00234836"/>
    <w:rsid w:val="00234E16"/>
    <w:rsid w:val="00235C61"/>
    <w:rsid w:val="00235E52"/>
    <w:rsid w:val="00236AE1"/>
    <w:rsid w:val="00237FB1"/>
    <w:rsid w:val="0024000F"/>
    <w:rsid w:val="00241574"/>
    <w:rsid w:val="002435C3"/>
    <w:rsid w:val="00246CE7"/>
    <w:rsid w:val="00246F37"/>
    <w:rsid w:val="00247D30"/>
    <w:rsid w:val="0025469D"/>
    <w:rsid w:val="00256773"/>
    <w:rsid w:val="00256F89"/>
    <w:rsid w:val="0026045A"/>
    <w:rsid w:val="00260677"/>
    <w:rsid w:val="00260CC2"/>
    <w:rsid w:val="00263C59"/>
    <w:rsid w:val="00263E18"/>
    <w:rsid w:val="00264649"/>
    <w:rsid w:val="00264F43"/>
    <w:rsid w:val="0027025F"/>
    <w:rsid w:val="00270302"/>
    <w:rsid w:val="00271E78"/>
    <w:rsid w:val="0027229D"/>
    <w:rsid w:val="00272ECB"/>
    <w:rsid w:val="00274A89"/>
    <w:rsid w:val="00275584"/>
    <w:rsid w:val="00275712"/>
    <w:rsid w:val="0027656D"/>
    <w:rsid w:val="00276A02"/>
    <w:rsid w:val="00277385"/>
    <w:rsid w:val="0027754E"/>
    <w:rsid w:val="002800CF"/>
    <w:rsid w:val="002803EB"/>
    <w:rsid w:val="00283FBC"/>
    <w:rsid w:val="0028416B"/>
    <w:rsid w:val="002842BE"/>
    <w:rsid w:val="0028646A"/>
    <w:rsid w:val="00286DF7"/>
    <w:rsid w:val="00287864"/>
    <w:rsid w:val="00290A1A"/>
    <w:rsid w:val="002934F0"/>
    <w:rsid w:val="00294744"/>
    <w:rsid w:val="00294D21"/>
    <w:rsid w:val="00294ED1"/>
    <w:rsid w:val="00295FC5"/>
    <w:rsid w:val="00296DEF"/>
    <w:rsid w:val="002974B5"/>
    <w:rsid w:val="00297666"/>
    <w:rsid w:val="0029790C"/>
    <w:rsid w:val="002A03FB"/>
    <w:rsid w:val="002A0674"/>
    <w:rsid w:val="002A19F5"/>
    <w:rsid w:val="002A1EE6"/>
    <w:rsid w:val="002A26A2"/>
    <w:rsid w:val="002A35BF"/>
    <w:rsid w:val="002A5360"/>
    <w:rsid w:val="002A62E6"/>
    <w:rsid w:val="002A70F3"/>
    <w:rsid w:val="002B0868"/>
    <w:rsid w:val="002B1E67"/>
    <w:rsid w:val="002B350B"/>
    <w:rsid w:val="002B6438"/>
    <w:rsid w:val="002B7F42"/>
    <w:rsid w:val="002C0C17"/>
    <w:rsid w:val="002C1D42"/>
    <w:rsid w:val="002C2D1E"/>
    <w:rsid w:val="002C4177"/>
    <w:rsid w:val="002C42A8"/>
    <w:rsid w:val="002C5598"/>
    <w:rsid w:val="002C5DCE"/>
    <w:rsid w:val="002C6A37"/>
    <w:rsid w:val="002C713A"/>
    <w:rsid w:val="002D0CC5"/>
    <w:rsid w:val="002D18A0"/>
    <w:rsid w:val="002D2372"/>
    <w:rsid w:val="002D7788"/>
    <w:rsid w:val="002E0430"/>
    <w:rsid w:val="002E1C95"/>
    <w:rsid w:val="002E2C4B"/>
    <w:rsid w:val="002E4798"/>
    <w:rsid w:val="002E48AC"/>
    <w:rsid w:val="002E4927"/>
    <w:rsid w:val="002E699B"/>
    <w:rsid w:val="002E7E1E"/>
    <w:rsid w:val="002E7F57"/>
    <w:rsid w:val="002F1108"/>
    <w:rsid w:val="002F2EA3"/>
    <w:rsid w:val="002F48A5"/>
    <w:rsid w:val="002F57C2"/>
    <w:rsid w:val="002F5968"/>
    <w:rsid w:val="002F6507"/>
    <w:rsid w:val="00301154"/>
    <w:rsid w:val="003024F1"/>
    <w:rsid w:val="00302520"/>
    <w:rsid w:val="003026B1"/>
    <w:rsid w:val="00302CE0"/>
    <w:rsid w:val="003079DF"/>
    <w:rsid w:val="00310388"/>
    <w:rsid w:val="003106D5"/>
    <w:rsid w:val="00310C79"/>
    <w:rsid w:val="00311D0E"/>
    <w:rsid w:val="00312D69"/>
    <w:rsid w:val="00313AE7"/>
    <w:rsid w:val="00314669"/>
    <w:rsid w:val="00315E95"/>
    <w:rsid w:val="00320F15"/>
    <w:rsid w:val="003224F0"/>
    <w:rsid w:val="00322635"/>
    <w:rsid w:val="00323CF3"/>
    <w:rsid w:val="0032435A"/>
    <w:rsid w:val="003245F1"/>
    <w:rsid w:val="0032476F"/>
    <w:rsid w:val="00324A3E"/>
    <w:rsid w:val="003258F1"/>
    <w:rsid w:val="00325D19"/>
    <w:rsid w:val="00325FF2"/>
    <w:rsid w:val="00326080"/>
    <w:rsid w:val="003278BD"/>
    <w:rsid w:val="00330181"/>
    <w:rsid w:val="003323B3"/>
    <w:rsid w:val="0033304B"/>
    <w:rsid w:val="0034000F"/>
    <w:rsid w:val="003404FA"/>
    <w:rsid w:val="003435C1"/>
    <w:rsid w:val="003445C9"/>
    <w:rsid w:val="0034488D"/>
    <w:rsid w:val="00346DA9"/>
    <w:rsid w:val="00350628"/>
    <w:rsid w:val="003508BA"/>
    <w:rsid w:val="00350D0D"/>
    <w:rsid w:val="003512A6"/>
    <w:rsid w:val="00352CD7"/>
    <w:rsid w:val="0035347C"/>
    <w:rsid w:val="0035437A"/>
    <w:rsid w:val="00354420"/>
    <w:rsid w:val="00356268"/>
    <w:rsid w:val="00361141"/>
    <w:rsid w:val="003633AE"/>
    <w:rsid w:val="00363479"/>
    <w:rsid w:val="0036372B"/>
    <w:rsid w:val="00364CFA"/>
    <w:rsid w:val="003655C0"/>
    <w:rsid w:val="003666B1"/>
    <w:rsid w:val="003676C6"/>
    <w:rsid w:val="00367B09"/>
    <w:rsid w:val="00372023"/>
    <w:rsid w:val="003732C9"/>
    <w:rsid w:val="00373966"/>
    <w:rsid w:val="00373C24"/>
    <w:rsid w:val="003740B2"/>
    <w:rsid w:val="0037567E"/>
    <w:rsid w:val="0037666C"/>
    <w:rsid w:val="0037674C"/>
    <w:rsid w:val="003774FE"/>
    <w:rsid w:val="00377748"/>
    <w:rsid w:val="00377D16"/>
    <w:rsid w:val="0038091C"/>
    <w:rsid w:val="00382313"/>
    <w:rsid w:val="003823F1"/>
    <w:rsid w:val="00383D20"/>
    <w:rsid w:val="00384B56"/>
    <w:rsid w:val="003852CB"/>
    <w:rsid w:val="0038795D"/>
    <w:rsid w:val="00387AB0"/>
    <w:rsid w:val="003911E7"/>
    <w:rsid w:val="00394135"/>
    <w:rsid w:val="00394F72"/>
    <w:rsid w:val="00395707"/>
    <w:rsid w:val="003963B2"/>
    <w:rsid w:val="00396E19"/>
    <w:rsid w:val="003979BA"/>
    <w:rsid w:val="00397FC4"/>
    <w:rsid w:val="003A0844"/>
    <w:rsid w:val="003A096F"/>
    <w:rsid w:val="003A09CC"/>
    <w:rsid w:val="003A0F4F"/>
    <w:rsid w:val="003A1226"/>
    <w:rsid w:val="003A2BE6"/>
    <w:rsid w:val="003A5840"/>
    <w:rsid w:val="003B020C"/>
    <w:rsid w:val="003B2B9E"/>
    <w:rsid w:val="003B39D0"/>
    <w:rsid w:val="003B631E"/>
    <w:rsid w:val="003B7827"/>
    <w:rsid w:val="003C07F6"/>
    <w:rsid w:val="003C0B78"/>
    <w:rsid w:val="003C30A1"/>
    <w:rsid w:val="003C334C"/>
    <w:rsid w:val="003C6EEA"/>
    <w:rsid w:val="003C711F"/>
    <w:rsid w:val="003C77B1"/>
    <w:rsid w:val="003C7DB7"/>
    <w:rsid w:val="003D160D"/>
    <w:rsid w:val="003D1FB4"/>
    <w:rsid w:val="003D329F"/>
    <w:rsid w:val="003D44E7"/>
    <w:rsid w:val="003D527D"/>
    <w:rsid w:val="003D53E8"/>
    <w:rsid w:val="003D58A6"/>
    <w:rsid w:val="003D5AEB"/>
    <w:rsid w:val="003D667C"/>
    <w:rsid w:val="003E2547"/>
    <w:rsid w:val="003E3955"/>
    <w:rsid w:val="003E51A1"/>
    <w:rsid w:val="003E59BB"/>
    <w:rsid w:val="003E7FF3"/>
    <w:rsid w:val="003F1B57"/>
    <w:rsid w:val="003F1CA3"/>
    <w:rsid w:val="003F24AF"/>
    <w:rsid w:val="003F289A"/>
    <w:rsid w:val="003F2FCF"/>
    <w:rsid w:val="003F41B2"/>
    <w:rsid w:val="003F4D6D"/>
    <w:rsid w:val="003F532F"/>
    <w:rsid w:val="003F729B"/>
    <w:rsid w:val="00401159"/>
    <w:rsid w:val="00401A00"/>
    <w:rsid w:val="00402082"/>
    <w:rsid w:val="00403535"/>
    <w:rsid w:val="00403AB7"/>
    <w:rsid w:val="00404C58"/>
    <w:rsid w:val="00404C71"/>
    <w:rsid w:val="00404CBF"/>
    <w:rsid w:val="00405D82"/>
    <w:rsid w:val="004061B5"/>
    <w:rsid w:val="004106AB"/>
    <w:rsid w:val="00412283"/>
    <w:rsid w:val="0041399E"/>
    <w:rsid w:val="00413B76"/>
    <w:rsid w:val="004150DD"/>
    <w:rsid w:val="00415150"/>
    <w:rsid w:val="0041582E"/>
    <w:rsid w:val="00417224"/>
    <w:rsid w:val="00417AEF"/>
    <w:rsid w:val="00417DBE"/>
    <w:rsid w:val="00423D2E"/>
    <w:rsid w:val="004318ED"/>
    <w:rsid w:val="0043234A"/>
    <w:rsid w:val="004324EB"/>
    <w:rsid w:val="0043317B"/>
    <w:rsid w:val="00433C79"/>
    <w:rsid w:val="004349D6"/>
    <w:rsid w:val="00434C3F"/>
    <w:rsid w:val="00434DBF"/>
    <w:rsid w:val="004362C1"/>
    <w:rsid w:val="00436AB7"/>
    <w:rsid w:val="00436DB2"/>
    <w:rsid w:val="00437059"/>
    <w:rsid w:val="00440418"/>
    <w:rsid w:val="00440438"/>
    <w:rsid w:val="00441483"/>
    <w:rsid w:val="00441C82"/>
    <w:rsid w:val="004420D0"/>
    <w:rsid w:val="004478BC"/>
    <w:rsid w:val="00451188"/>
    <w:rsid w:val="00451411"/>
    <w:rsid w:val="004521EE"/>
    <w:rsid w:val="0045280E"/>
    <w:rsid w:val="004546F7"/>
    <w:rsid w:val="00454C23"/>
    <w:rsid w:val="004561B5"/>
    <w:rsid w:val="00460ECF"/>
    <w:rsid w:val="00461287"/>
    <w:rsid w:val="00464751"/>
    <w:rsid w:val="00464A1C"/>
    <w:rsid w:val="00465FBB"/>
    <w:rsid w:val="00466300"/>
    <w:rsid w:val="00466F1B"/>
    <w:rsid w:val="00467961"/>
    <w:rsid w:val="00470776"/>
    <w:rsid w:val="004711BF"/>
    <w:rsid w:val="00472497"/>
    <w:rsid w:val="004736DF"/>
    <w:rsid w:val="004739AA"/>
    <w:rsid w:val="00475D98"/>
    <w:rsid w:val="00475E51"/>
    <w:rsid w:val="004834F9"/>
    <w:rsid w:val="0048440B"/>
    <w:rsid w:val="004846BD"/>
    <w:rsid w:val="0048470A"/>
    <w:rsid w:val="00486689"/>
    <w:rsid w:val="004911E8"/>
    <w:rsid w:val="004915B9"/>
    <w:rsid w:val="00491D3A"/>
    <w:rsid w:val="00492210"/>
    <w:rsid w:val="004929E9"/>
    <w:rsid w:val="0049396B"/>
    <w:rsid w:val="004950CE"/>
    <w:rsid w:val="004970A9"/>
    <w:rsid w:val="004975DE"/>
    <w:rsid w:val="004A1582"/>
    <w:rsid w:val="004A1E20"/>
    <w:rsid w:val="004A2C96"/>
    <w:rsid w:val="004A4556"/>
    <w:rsid w:val="004A5927"/>
    <w:rsid w:val="004A5D40"/>
    <w:rsid w:val="004A60B1"/>
    <w:rsid w:val="004A641F"/>
    <w:rsid w:val="004A6E87"/>
    <w:rsid w:val="004A6F2F"/>
    <w:rsid w:val="004A78B4"/>
    <w:rsid w:val="004B4412"/>
    <w:rsid w:val="004B46B8"/>
    <w:rsid w:val="004B4C94"/>
    <w:rsid w:val="004B6902"/>
    <w:rsid w:val="004B6D0C"/>
    <w:rsid w:val="004B7515"/>
    <w:rsid w:val="004B7C19"/>
    <w:rsid w:val="004C0384"/>
    <w:rsid w:val="004C2204"/>
    <w:rsid w:val="004C2788"/>
    <w:rsid w:val="004C2CE3"/>
    <w:rsid w:val="004C42B6"/>
    <w:rsid w:val="004C47F3"/>
    <w:rsid w:val="004C4B68"/>
    <w:rsid w:val="004C5BF6"/>
    <w:rsid w:val="004C60C5"/>
    <w:rsid w:val="004C6267"/>
    <w:rsid w:val="004C6BCD"/>
    <w:rsid w:val="004C6FD0"/>
    <w:rsid w:val="004C7C59"/>
    <w:rsid w:val="004D1C33"/>
    <w:rsid w:val="004D29BB"/>
    <w:rsid w:val="004D309B"/>
    <w:rsid w:val="004D31E0"/>
    <w:rsid w:val="004D62D7"/>
    <w:rsid w:val="004E25CD"/>
    <w:rsid w:val="004E3853"/>
    <w:rsid w:val="004E54BB"/>
    <w:rsid w:val="004E5EF2"/>
    <w:rsid w:val="004E6311"/>
    <w:rsid w:val="004E7AC3"/>
    <w:rsid w:val="004E7EF9"/>
    <w:rsid w:val="004F0789"/>
    <w:rsid w:val="004F17CF"/>
    <w:rsid w:val="004F1ECE"/>
    <w:rsid w:val="004F21B4"/>
    <w:rsid w:val="004F21E2"/>
    <w:rsid w:val="004F2363"/>
    <w:rsid w:val="004F3352"/>
    <w:rsid w:val="004F54D9"/>
    <w:rsid w:val="004F6D51"/>
    <w:rsid w:val="004F7970"/>
    <w:rsid w:val="0050076E"/>
    <w:rsid w:val="0050182C"/>
    <w:rsid w:val="00501BD0"/>
    <w:rsid w:val="005027A3"/>
    <w:rsid w:val="005031B7"/>
    <w:rsid w:val="00504D70"/>
    <w:rsid w:val="005111A9"/>
    <w:rsid w:val="0051411E"/>
    <w:rsid w:val="005144E9"/>
    <w:rsid w:val="00514B2F"/>
    <w:rsid w:val="0051547F"/>
    <w:rsid w:val="005158A3"/>
    <w:rsid w:val="00515B80"/>
    <w:rsid w:val="00516B96"/>
    <w:rsid w:val="005221CB"/>
    <w:rsid w:val="00524B56"/>
    <w:rsid w:val="00524EB6"/>
    <w:rsid w:val="005258E2"/>
    <w:rsid w:val="00525A55"/>
    <w:rsid w:val="00526BEE"/>
    <w:rsid w:val="00527E20"/>
    <w:rsid w:val="00531EA6"/>
    <w:rsid w:val="0053409A"/>
    <w:rsid w:val="0053415C"/>
    <w:rsid w:val="005348BB"/>
    <w:rsid w:val="00534D7E"/>
    <w:rsid w:val="00535025"/>
    <w:rsid w:val="00535F80"/>
    <w:rsid w:val="0053724B"/>
    <w:rsid w:val="00541BA0"/>
    <w:rsid w:val="00542079"/>
    <w:rsid w:val="00542559"/>
    <w:rsid w:val="00545DC4"/>
    <w:rsid w:val="005471B9"/>
    <w:rsid w:val="00547E61"/>
    <w:rsid w:val="005509D7"/>
    <w:rsid w:val="0055194A"/>
    <w:rsid w:val="00551D90"/>
    <w:rsid w:val="00555B8E"/>
    <w:rsid w:val="00555E6F"/>
    <w:rsid w:val="00556726"/>
    <w:rsid w:val="0055797A"/>
    <w:rsid w:val="0056076A"/>
    <w:rsid w:val="00562D73"/>
    <w:rsid w:val="00563D78"/>
    <w:rsid w:val="005652C8"/>
    <w:rsid w:val="00566620"/>
    <w:rsid w:val="00567BF1"/>
    <w:rsid w:val="00567CB9"/>
    <w:rsid w:val="00570744"/>
    <w:rsid w:val="00570A2E"/>
    <w:rsid w:val="00571793"/>
    <w:rsid w:val="00572298"/>
    <w:rsid w:val="005757F0"/>
    <w:rsid w:val="00576561"/>
    <w:rsid w:val="0057765F"/>
    <w:rsid w:val="005807F8"/>
    <w:rsid w:val="005814A0"/>
    <w:rsid w:val="00581D8E"/>
    <w:rsid w:val="0058203C"/>
    <w:rsid w:val="00582CAC"/>
    <w:rsid w:val="00583932"/>
    <w:rsid w:val="005842FC"/>
    <w:rsid w:val="0058536D"/>
    <w:rsid w:val="00585831"/>
    <w:rsid w:val="00590080"/>
    <w:rsid w:val="00590193"/>
    <w:rsid w:val="00590CDD"/>
    <w:rsid w:val="00593E81"/>
    <w:rsid w:val="00594ABD"/>
    <w:rsid w:val="00594BCB"/>
    <w:rsid w:val="005954F1"/>
    <w:rsid w:val="005974B1"/>
    <w:rsid w:val="00597526"/>
    <w:rsid w:val="005A1D5A"/>
    <w:rsid w:val="005A2D05"/>
    <w:rsid w:val="005A36A0"/>
    <w:rsid w:val="005A397E"/>
    <w:rsid w:val="005A4C17"/>
    <w:rsid w:val="005A60AD"/>
    <w:rsid w:val="005A7DF3"/>
    <w:rsid w:val="005B1286"/>
    <w:rsid w:val="005B1539"/>
    <w:rsid w:val="005B3AE6"/>
    <w:rsid w:val="005B3D8C"/>
    <w:rsid w:val="005B41B4"/>
    <w:rsid w:val="005B4FBD"/>
    <w:rsid w:val="005C22A2"/>
    <w:rsid w:val="005C4424"/>
    <w:rsid w:val="005C47F6"/>
    <w:rsid w:val="005C528D"/>
    <w:rsid w:val="005C5ADC"/>
    <w:rsid w:val="005C5B7A"/>
    <w:rsid w:val="005C72C5"/>
    <w:rsid w:val="005D1BE9"/>
    <w:rsid w:val="005D2A06"/>
    <w:rsid w:val="005D3FE3"/>
    <w:rsid w:val="005D4573"/>
    <w:rsid w:val="005D5AF3"/>
    <w:rsid w:val="005D6381"/>
    <w:rsid w:val="005D6464"/>
    <w:rsid w:val="005D6F92"/>
    <w:rsid w:val="005D7B78"/>
    <w:rsid w:val="005E228C"/>
    <w:rsid w:val="005E289B"/>
    <w:rsid w:val="005E2A4B"/>
    <w:rsid w:val="005E2C10"/>
    <w:rsid w:val="005E3037"/>
    <w:rsid w:val="005E38D0"/>
    <w:rsid w:val="005E3F13"/>
    <w:rsid w:val="005E5025"/>
    <w:rsid w:val="005E62D5"/>
    <w:rsid w:val="005E6B0C"/>
    <w:rsid w:val="005F2C39"/>
    <w:rsid w:val="005F2F48"/>
    <w:rsid w:val="005F491A"/>
    <w:rsid w:val="005F61BE"/>
    <w:rsid w:val="005F6A3A"/>
    <w:rsid w:val="005F7415"/>
    <w:rsid w:val="005F7DBD"/>
    <w:rsid w:val="00600227"/>
    <w:rsid w:val="0060022D"/>
    <w:rsid w:val="00601A5C"/>
    <w:rsid w:val="00604541"/>
    <w:rsid w:val="0060676A"/>
    <w:rsid w:val="00607242"/>
    <w:rsid w:val="006111AE"/>
    <w:rsid w:val="00612350"/>
    <w:rsid w:val="00614CC6"/>
    <w:rsid w:val="0061577E"/>
    <w:rsid w:val="00620C84"/>
    <w:rsid w:val="00621200"/>
    <w:rsid w:val="00621AA1"/>
    <w:rsid w:val="00622E98"/>
    <w:rsid w:val="006250B8"/>
    <w:rsid w:val="00627878"/>
    <w:rsid w:val="00627B9B"/>
    <w:rsid w:val="006314A0"/>
    <w:rsid w:val="00631E68"/>
    <w:rsid w:val="0063230D"/>
    <w:rsid w:val="00632D6F"/>
    <w:rsid w:val="00632D81"/>
    <w:rsid w:val="00635A72"/>
    <w:rsid w:val="00636EF2"/>
    <w:rsid w:val="00637F00"/>
    <w:rsid w:val="00637FD5"/>
    <w:rsid w:val="006409FD"/>
    <w:rsid w:val="0064186D"/>
    <w:rsid w:val="00641D1F"/>
    <w:rsid w:val="00643E25"/>
    <w:rsid w:val="00644DF8"/>
    <w:rsid w:val="0064568C"/>
    <w:rsid w:val="00645B8D"/>
    <w:rsid w:val="00646855"/>
    <w:rsid w:val="00646964"/>
    <w:rsid w:val="00650050"/>
    <w:rsid w:val="00650438"/>
    <w:rsid w:val="006507FF"/>
    <w:rsid w:val="006509B2"/>
    <w:rsid w:val="00650B58"/>
    <w:rsid w:val="00651EDC"/>
    <w:rsid w:val="00652824"/>
    <w:rsid w:val="00652ED4"/>
    <w:rsid w:val="006554AC"/>
    <w:rsid w:val="006567BB"/>
    <w:rsid w:val="006570A3"/>
    <w:rsid w:val="0065767D"/>
    <w:rsid w:val="00657B87"/>
    <w:rsid w:val="00657EF1"/>
    <w:rsid w:val="00660CE9"/>
    <w:rsid w:val="00661EA6"/>
    <w:rsid w:val="00663293"/>
    <w:rsid w:val="0066395B"/>
    <w:rsid w:val="00663D15"/>
    <w:rsid w:val="00664972"/>
    <w:rsid w:val="006655E3"/>
    <w:rsid w:val="00665B70"/>
    <w:rsid w:val="00667566"/>
    <w:rsid w:val="00667E8E"/>
    <w:rsid w:val="0067013C"/>
    <w:rsid w:val="0067071C"/>
    <w:rsid w:val="00670913"/>
    <w:rsid w:val="00671679"/>
    <w:rsid w:val="00672249"/>
    <w:rsid w:val="00672B5E"/>
    <w:rsid w:val="00672E5D"/>
    <w:rsid w:val="0067302A"/>
    <w:rsid w:val="00673E91"/>
    <w:rsid w:val="006742DC"/>
    <w:rsid w:val="006745F9"/>
    <w:rsid w:val="006750D0"/>
    <w:rsid w:val="006767B3"/>
    <w:rsid w:val="00676E0C"/>
    <w:rsid w:val="006779B4"/>
    <w:rsid w:val="00677A95"/>
    <w:rsid w:val="00680672"/>
    <w:rsid w:val="0068179E"/>
    <w:rsid w:val="00681AF2"/>
    <w:rsid w:val="00683B31"/>
    <w:rsid w:val="006855D8"/>
    <w:rsid w:val="00691EAB"/>
    <w:rsid w:val="00691F9E"/>
    <w:rsid w:val="00693DDD"/>
    <w:rsid w:val="00693FC7"/>
    <w:rsid w:val="00695E9B"/>
    <w:rsid w:val="00697A53"/>
    <w:rsid w:val="006A0034"/>
    <w:rsid w:val="006A0213"/>
    <w:rsid w:val="006A06DA"/>
    <w:rsid w:val="006A0DAF"/>
    <w:rsid w:val="006A1005"/>
    <w:rsid w:val="006A10B2"/>
    <w:rsid w:val="006A2118"/>
    <w:rsid w:val="006A220A"/>
    <w:rsid w:val="006A3745"/>
    <w:rsid w:val="006A3DEE"/>
    <w:rsid w:val="006A6B5F"/>
    <w:rsid w:val="006A7778"/>
    <w:rsid w:val="006B08AF"/>
    <w:rsid w:val="006B0B44"/>
    <w:rsid w:val="006B1A3D"/>
    <w:rsid w:val="006B269C"/>
    <w:rsid w:val="006B2A1E"/>
    <w:rsid w:val="006B2ABC"/>
    <w:rsid w:val="006B3C61"/>
    <w:rsid w:val="006B40EB"/>
    <w:rsid w:val="006B491C"/>
    <w:rsid w:val="006B5310"/>
    <w:rsid w:val="006C26D6"/>
    <w:rsid w:val="006C27D3"/>
    <w:rsid w:val="006C2F5C"/>
    <w:rsid w:val="006C31CE"/>
    <w:rsid w:val="006C32DD"/>
    <w:rsid w:val="006C3461"/>
    <w:rsid w:val="006C40A0"/>
    <w:rsid w:val="006C41F0"/>
    <w:rsid w:val="006D0CBF"/>
    <w:rsid w:val="006D1F9C"/>
    <w:rsid w:val="006D314A"/>
    <w:rsid w:val="006D351B"/>
    <w:rsid w:val="006D3B54"/>
    <w:rsid w:val="006D4F17"/>
    <w:rsid w:val="006D5A96"/>
    <w:rsid w:val="006D6309"/>
    <w:rsid w:val="006D6EAE"/>
    <w:rsid w:val="006D76E6"/>
    <w:rsid w:val="006E01CE"/>
    <w:rsid w:val="006E2E9B"/>
    <w:rsid w:val="006E2F6F"/>
    <w:rsid w:val="006E2FB7"/>
    <w:rsid w:val="006E3219"/>
    <w:rsid w:val="006E34C0"/>
    <w:rsid w:val="006E75F5"/>
    <w:rsid w:val="006F15A8"/>
    <w:rsid w:val="006F16B1"/>
    <w:rsid w:val="006F16E6"/>
    <w:rsid w:val="006F28FE"/>
    <w:rsid w:val="006F3B97"/>
    <w:rsid w:val="006F4115"/>
    <w:rsid w:val="006F742C"/>
    <w:rsid w:val="0070176F"/>
    <w:rsid w:val="00702F13"/>
    <w:rsid w:val="0070366C"/>
    <w:rsid w:val="00703901"/>
    <w:rsid w:val="0070473F"/>
    <w:rsid w:val="0070527E"/>
    <w:rsid w:val="00706365"/>
    <w:rsid w:val="00706CFF"/>
    <w:rsid w:val="00707470"/>
    <w:rsid w:val="007107F7"/>
    <w:rsid w:val="007123B2"/>
    <w:rsid w:val="00712888"/>
    <w:rsid w:val="00712936"/>
    <w:rsid w:val="00714377"/>
    <w:rsid w:val="00714DED"/>
    <w:rsid w:val="00720991"/>
    <w:rsid w:val="00721B08"/>
    <w:rsid w:val="0072220E"/>
    <w:rsid w:val="007225B5"/>
    <w:rsid w:val="0072434F"/>
    <w:rsid w:val="00725315"/>
    <w:rsid w:val="0072725C"/>
    <w:rsid w:val="007273E2"/>
    <w:rsid w:val="00727D76"/>
    <w:rsid w:val="007307EE"/>
    <w:rsid w:val="007310A4"/>
    <w:rsid w:val="00731B72"/>
    <w:rsid w:val="00733C69"/>
    <w:rsid w:val="00734453"/>
    <w:rsid w:val="0073518F"/>
    <w:rsid w:val="007359A9"/>
    <w:rsid w:val="0073690B"/>
    <w:rsid w:val="00736961"/>
    <w:rsid w:val="00740F6B"/>
    <w:rsid w:val="00742D01"/>
    <w:rsid w:val="0074389E"/>
    <w:rsid w:val="00743CB2"/>
    <w:rsid w:val="00744D4E"/>
    <w:rsid w:val="00746238"/>
    <w:rsid w:val="00746335"/>
    <w:rsid w:val="00746BBE"/>
    <w:rsid w:val="00747226"/>
    <w:rsid w:val="00747799"/>
    <w:rsid w:val="007501F7"/>
    <w:rsid w:val="0075196F"/>
    <w:rsid w:val="00751FD6"/>
    <w:rsid w:val="007523FB"/>
    <w:rsid w:val="00752DC6"/>
    <w:rsid w:val="0075334B"/>
    <w:rsid w:val="007537D3"/>
    <w:rsid w:val="00754851"/>
    <w:rsid w:val="00755636"/>
    <w:rsid w:val="00755FE6"/>
    <w:rsid w:val="0075697F"/>
    <w:rsid w:val="0075744D"/>
    <w:rsid w:val="0076246B"/>
    <w:rsid w:val="0076316B"/>
    <w:rsid w:val="00763529"/>
    <w:rsid w:val="0076388F"/>
    <w:rsid w:val="00763CE2"/>
    <w:rsid w:val="00764244"/>
    <w:rsid w:val="0076426E"/>
    <w:rsid w:val="00766CFE"/>
    <w:rsid w:val="00770FC8"/>
    <w:rsid w:val="00771EEC"/>
    <w:rsid w:val="007720A6"/>
    <w:rsid w:val="007727A7"/>
    <w:rsid w:val="00772A83"/>
    <w:rsid w:val="00773382"/>
    <w:rsid w:val="00774994"/>
    <w:rsid w:val="00776B8B"/>
    <w:rsid w:val="00777CB7"/>
    <w:rsid w:val="007813F4"/>
    <w:rsid w:val="00781D53"/>
    <w:rsid w:val="00782196"/>
    <w:rsid w:val="007843E2"/>
    <w:rsid w:val="0078452A"/>
    <w:rsid w:val="00785229"/>
    <w:rsid w:val="007853C6"/>
    <w:rsid w:val="00786142"/>
    <w:rsid w:val="007872A1"/>
    <w:rsid w:val="007873E1"/>
    <w:rsid w:val="00787A19"/>
    <w:rsid w:val="00790FE1"/>
    <w:rsid w:val="00791006"/>
    <w:rsid w:val="0079181F"/>
    <w:rsid w:val="0079213D"/>
    <w:rsid w:val="007945E1"/>
    <w:rsid w:val="00795787"/>
    <w:rsid w:val="00795E65"/>
    <w:rsid w:val="0079714E"/>
    <w:rsid w:val="007A03B1"/>
    <w:rsid w:val="007A1A31"/>
    <w:rsid w:val="007A1E48"/>
    <w:rsid w:val="007A4BC9"/>
    <w:rsid w:val="007A5355"/>
    <w:rsid w:val="007A5A49"/>
    <w:rsid w:val="007B07D3"/>
    <w:rsid w:val="007B07F6"/>
    <w:rsid w:val="007B253D"/>
    <w:rsid w:val="007B304C"/>
    <w:rsid w:val="007B30B8"/>
    <w:rsid w:val="007B5BE6"/>
    <w:rsid w:val="007B71EC"/>
    <w:rsid w:val="007C12B2"/>
    <w:rsid w:val="007C1A5F"/>
    <w:rsid w:val="007C1ADB"/>
    <w:rsid w:val="007C2865"/>
    <w:rsid w:val="007C2999"/>
    <w:rsid w:val="007C2DCF"/>
    <w:rsid w:val="007C39EE"/>
    <w:rsid w:val="007C3FAE"/>
    <w:rsid w:val="007C4F51"/>
    <w:rsid w:val="007C5CC5"/>
    <w:rsid w:val="007D0B12"/>
    <w:rsid w:val="007D16AF"/>
    <w:rsid w:val="007D1F3D"/>
    <w:rsid w:val="007D20CB"/>
    <w:rsid w:val="007D2591"/>
    <w:rsid w:val="007D25F6"/>
    <w:rsid w:val="007D2D20"/>
    <w:rsid w:val="007D369B"/>
    <w:rsid w:val="007D3884"/>
    <w:rsid w:val="007D41E9"/>
    <w:rsid w:val="007D681D"/>
    <w:rsid w:val="007D697A"/>
    <w:rsid w:val="007D6CE6"/>
    <w:rsid w:val="007E0288"/>
    <w:rsid w:val="007E138D"/>
    <w:rsid w:val="007E181E"/>
    <w:rsid w:val="007E3FA5"/>
    <w:rsid w:val="007E4071"/>
    <w:rsid w:val="007E64B0"/>
    <w:rsid w:val="007F121D"/>
    <w:rsid w:val="007F2044"/>
    <w:rsid w:val="007F2E9B"/>
    <w:rsid w:val="007F3257"/>
    <w:rsid w:val="007F459C"/>
    <w:rsid w:val="007F519E"/>
    <w:rsid w:val="007F5582"/>
    <w:rsid w:val="008004DB"/>
    <w:rsid w:val="00800DF5"/>
    <w:rsid w:val="00801AFD"/>
    <w:rsid w:val="008022A8"/>
    <w:rsid w:val="00802FF5"/>
    <w:rsid w:val="0080303A"/>
    <w:rsid w:val="00804A84"/>
    <w:rsid w:val="008050FC"/>
    <w:rsid w:val="00805118"/>
    <w:rsid w:val="00806645"/>
    <w:rsid w:val="008069AE"/>
    <w:rsid w:val="00806FC4"/>
    <w:rsid w:val="008076DF"/>
    <w:rsid w:val="008109C5"/>
    <w:rsid w:val="00810D62"/>
    <w:rsid w:val="00811776"/>
    <w:rsid w:val="00813B9D"/>
    <w:rsid w:val="00813BC8"/>
    <w:rsid w:val="00814574"/>
    <w:rsid w:val="00814E48"/>
    <w:rsid w:val="008152DE"/>
    <w:rsid w:val="008162B8"/>
    <w:rsid w:val="00817CE4"/>
    <w:rsid w:val="00820CE1"/>
    <w:rsid w:val="00821359"/>
    <w:rsid w:val="00825267"/>
    <w:rsid w:val="008302E5"/>
    <w:rsid w:val="008306BC"/>
    <w:rsid w:val="0083221A"/>
    <w:rsid w:val="00832490"/>
    <w:rsid w:val="0083306C"/>
    <w:rsid w:val="0083499A"/>
    <w:rsid w:val="008355BC"/>
    <w:rsid w:val="00837473"/>
    <w:rsid w:val="00840F2C"/>
    <w:rsid w:val="0084209C"/>
    <w:rsid w:val="0084242C"/>
    <w:rsid w:val="0084303B"/>
    <w:rsid w:val="00843844"/>
    <w:rsid w:val="00844790"/>
    <w:rsid w:val="00845550"/>
    <w:rsid w:val="00845562"/>
    <w:rsid w:val="00846DAA"/>
    <w:rsid w:val="00847A37"/>
    <w:rsid w:val="0085067B"/>
    <w:rsid w:val="00851050"/>
    <w:rsid w:val="00851651"/>
    <w:rsid w:val="00851CFD"/>
    <w:rsid w:val="00851F57"/>
    <w:rsid w:val="0085227B"/>
    <w:rsid w:val="00852847"/>
    <w:rsid w:val="00853A02"/>
    <w:rsid w:val="00853FB5"/>
    <w:rsid w:val="0085442C"/>
    <w:rsid w:val="00854734"/>
    <w:rsid w:val="0085499F"/>
    <w:rsid w:val="008550A2"/>
    <w:rsid w:val="00855363"/>
    <w:rsid w:val="008553B0"/>
    <w:rsid w:val="00855E67"/>
    <w:rsid w:val="00857F84"/>
    <w:rsid w:val="00860DAB"/>
    <w:rsid w:val="00861AEE"/>
    <w:rsid w:val="00861EB9"/>
    <w:rsid w:val="00862CDC"/>
    <w:rsid w:val="00862D0D"/>
    <w:rsid w:val="00863279"/>
    <w:rsid w:val="00863BAC"/>
    <w:rsid w:val="00863E8D"/>
    <w:rsid w:val="00864EA6"/>
    <w:rsid w:val="00866296"/>
    <w:rsid w:val="00866D9D"/>
    <w:rsid w:val="0086709A"/>
    <w:rsid w:val="008700DF"/>
    <w:rsid w:val="00871440"/>
    <w:rsid w:val="00873500"/>
    <w:rsid w:val="00874682"/>
    <w:rsid w:val="008808D3"/>
    <w:rsid w:val="00880904"/>
    <w:rsid w:val="008820C2"/>
    <w:rsid w:val="00884145"/>
    <w:rsid w:val="00884605"/>
    <w:rsid w:val="00884E1C"/>
    <w:rsid w:val="00885AEA"/>
    <w:rsid w:val="00885DB3"/>
    <w:rsid w:val="00886E0E"/>
    <w:rsid w:val="00890A78"/>
    <w:rsid w:val="008917C6"/>
    <w:rsid w:val="00892EAC"/>
    <w:rsid w:val="00893CC4"/>
    <w:rsid w:val="00894090"/>
    <w:rsid w:val="0089650B"/>
    <w:rsid w:val="0089777F"/>
    <w:rsid w:val="008A0CCC"/>
    <w:rsid w:val="008A149E"/>
    <w:rsid w:val="008A1C28"/>
    <w:rsid w:val="008A2333"/>
    <w:rsid w:val="008A3397"/>
    <w:rsid w:val="008A4B0B"/>
    <w:rsid w:val="008A5E14"/>
    <w:rsid w:val="008A69DA"/>
    <w:rsid w:val="008A6B96"/>
    <w:rsid w:val="008A7B47"/>
    <w:rsid w:val="008B0C7B"/>
    <w:rsid w:val="008B336E"/>
    <w:rsid w:val="008B3F9D"/>
    <w:rsid w:val="008B7E4C"/>
    <w:rsid w:val="008B7FBD"/>
    <w:rsid w:val="008C080A"/>
    <w:rsid w:val="008C0C4D"/>
    <w:rsid w:val="008C31E0"/>
    <w:rsid w:val="008C3451"/>
    <w:rsid w:val="008C4487"/>
    <w:rsid w:val="008C48FF"/>
    <w:rsid w:val="008C53F5"/>
    <w:rsid w:val="008C64C6"/>
    <w:rsid w:val="008C70CB"/>
    <w:rsid w:val="008C7F4A"/>
    <w:rsid w:val="008D01B7"/>
    <w:rsid w:val="008D1380"/>
    <w:rsid w:val="008D1A3C"/>
    <w:rsid w:val="008D1ECD"/>
    <w:rsid w:val="008D265E"/>
    <w:rsid w:val="008D34C4"/>
    <w:rsid w:val="008D36ED"/>
    <w:rsid w:val="008D384C"/>
    <w:rsid w:val="008D3925"/>
    <w:rsid w:val="008D3CCB"/>
    <w:rsid w:val="008D743B"/>
    <w:rsid w:val="008E27BC"/>
    <w:rsid w:val="008E3077"/>
    <w:rsid w:val="008E3123"/>
    <w:rsid w:val="008E5544"/>
    <w:rsid w:val="008E6B63"/>
    <w:rsid w:val="008F0735"/>
    <w:rsid w:val="008F0B7B"/>
    <w:rsid w:val="008F0CC5"/>
    <w:rsid w:val="008F0DFF"/>
    <w:rsid w:val="008F144E"/>
    <w:rsid w:val="008F1B7D"/>
    <w:rsid w:val="008F2AE7"/>
    <w:rsid w:val="008F2E0E"/>
    <w:rsid w:val="008F4185"/>
    <w:rsid w:val="008F47EE"/>
    <w:rsid w:val="008F5157"/>
    <w:rsid w:val="008F67D7"/>
    <w:rsid w:val="008F6B89"/>
    <w:rsid w:val="00902608"/>
    <w:rsid w:val="009026B3"/>
    <w:rsid w:val="00902798"/>
    <w:rsid w:val="00902FC0"/>
    <w:rsid w:val="009039E3"/>
    <w:rsid w:val="00903FB2"/>
    <w:rsid w:val="00904297"/>
    <w:rsid w:val="009044AF"/>
    <w:rsid w:val="00906AE9"/>
    <w:rsid w:val="00907BC7"/>
    <w:rsid w:val="00912AAD"/>
    <w:rsid w:val="009131AC"/>
    <w:rsid w:val="00913639"/>
    <w:rsid w:val="009148E4"/>
    <w:rsid w:val="009149A8"/>
    <w:rsid w:val="00915108"/>
    <w:rsid w:val="0091590E"/>
    <w:rsid w:val="0091714F"/>
    <w:rsid w:val="00920079"/>
    <w:rsid w:val="009220C7"/>
    <w:rsid w:val="009223D2"/>
    <w:rsid w:val="00923505"/>
    <w:rsid w:val="009250AE"/>
    <w:rsid w:val="00925646"/>
    <w:rsid w:val="0092594C"/>
    <w:rsid w:val="00926462"/>
    <w:rsid w:val="00926E0B"/>
    <w:rsid w:val="0092799C"/>
    <w:rsid w:val="009304D5"/>
    <w:rsid w:val="0093150A"/>
    <w:rsid w:val="00931EEB"/>
    <w:rsid w:val="009327C5"/>
    <w:rsid w:val="00932BF7"/>
    <w:rsid w:val="00932F34"/>
    <w:rsid w:val="009334E1"/>
    <w:rsid w:val="00934A68"/>
    <w:rsid w:val="00934DEF"/>
    <w:rsid w:val="00935F91"/>
    <w:rsid w:val="009374CF"/>
    <w:rsid w:val="009377F3"/>
    <w:rsid w:val="0094008B"/>
    <w:rsid w:val="00940393"/>
    <w:rsid w:val="009419BE"/>
    <w:rsid w:val="00942301"/>
    <w:rsid w:val="00942694"/>
    <w:rsid w:val="00942B3B"/>
    <w:rsid w:val="00943951"/>
    <w:rsid w:val="00943B07"/>
    <w:rsid w:val="00945583"/>
    <w:rsid w:val="00952725"/>
    <w:rsid w:val="009531A4"/>
    <w:rsid w:val="009543FA"/>
    <w:rsid w:val="00954505"/>
    <w:rsid w:val="009545CB"/>
    <w:rsid w:val="009566F4"/>
    <w:rsid w:val="009579BA"/>
    <w:rsid w:val="00961542"/>
    <w:rsid w:val="0096195D"/>
    <w:rsid w:val="0096249B"/>
    <w:rsid w:val="00962E3B"/>
    <w:rsid w:val="009637A8"/>
    <w:rsid w:val="00963F1D"/>
    <w:rsid w:val="00964FA6"/>
    <w:rsid w:val="00965C93"/>
    <w:rsid w:val="00966599"/>
    <w:rsid w:val="00966716"/>
    <w:rsid w:val="00967FD4"/>
    <w:rsid w:val="00970988"/>
    <w:rsid w:val="00970DF0"/>
    <w:rsid w:val="009722B5"/>
    <w:rsid w:val="00975067"/>
    <w:rsid w:val="009752C6"/>
    <w:rsid w:val="00976222"/>
    <w:rsid w:val="009767C8"/>
    <w:rsid w:val="00977289"/>
    <w:rsid w:val="00980687"/>
    <w:rsid w:val="0098081C"/>
    <w:rsid w:val="00980F07"/>
    <w:rsid w:val="009818EF"/>
    <w:rsid w:val="00982AD7"/>
    <w:rsid w:val="00984478"/>
    <w:rsid w:val="00985BA1"/>
    <w:rsid w:val="00985BC2"/>
    <w:rsid w:val="0098742D"/>
    <w:rsid w:val="00992F17"/>
    <w:rsid w:val="00993FF8"/>
    <w:rsid w:val="00996B92"/>
    <w:rsid w:val="0099768C"/>
    <w:rsid w:val="009A03FB"/>
    <w:rsid w:val="009A1FDA"/>
    <w:rsid w:val="009A274C"/>
    <w:rsid w:val="009A2AFC"/>
    <w:rsid w:val="009A2C96"/>
    <w:rsid w:val="009A3203"/>
    <w:rsid w:val="009A3D8D"/>
    <w:rsid w:val="009A3E76"/>
    <w:rsid w:val="009A4F91"/>
    <w:rsid w:val="009A5F30"/>
    <w:rsid w:val="009A6524"/>
    <w:rsid w:val="009A717D"/>
    <w:rsid w:val="009B2BD4"/>
    <w:rsid w:val="009B52BF"/>
    <w:rsid w:val="009B5D1A"/>
    <w:rsid w:val="009B6181"/>
    <w:rsid w:val="009C27B7"/>
    <w:rsid w:val="009C303A"/>
    <w:rsid w:val="009C3FB2"/>
    <w:rsid w:val="009C49A9"/>
    <w:rsid w:val="009C5B74"/>
    <w:rsid w:val="009D02E6"/>
    <w:rsid w:val="009D2547"/>
    <w:rsid w:val="009D2E25"/>
    <w:rsid w:val="009D418A"/>
    <w:rsid w:val="009D4274"/>
    <w:rsid w:val="009D4586"/>
    <w:rsid w:val="009D5049"/>
    <w:rsid w:val="009D62E8"/>
    <w:rsid w:val="009D69E7"/>
    <w:rsid w:val="009E1C69"/>
    <w:rsid w:val="009E2736"/>
    <w:rsid w:val="009E34C7"/>
    <w:rsid w:val="009E35D8"/>
    <w:rsid w:val="009E4802"/>
    <w:rsid w:val="009E5C79"/>
    <w:rsid w:val="009E6976"/>
    <w:rsid w:val="009F0BC0"/>
    <w:rsid w:val="009F1077"/>
    <w:rsid w:val="009F1775"/>
    <w:rsid w:val="009F1F74"/>
    <w:rsid w:val="009F2B18"/>
    <w:rsid w:val="009F3D6B"/>
    <w:rsid w:val="009F3D8D"/>
    <w:rsid w:val="009F3FC7"/>
    <w:rsid w:val="009F589A"/>
    <w:rsid w:val="009F6036"/>
    <w:rsid w:val="009F779C"/>
    <w:rsid w:val="00A0062B"/>
    <w:rsid w:val="00A03928"/>
    <w:rsid w:val="00A043AA"/>
    <w:rsid w:val="00A0549A"/>
    <w:rsid w:val="00A054D2"/>
    <w:rsid w:val="00A05B3D"/>
    <w:rsid w:val="00A0623D"/>
    <w:rsid w:val="00A06D61"/>
    <w:rsid w:val="00A07B04"/>
    <w:rsid w:val="00A10360"/>
    <w:rsid w:val="00A14362"/>
    <w:rsid w:val="00A147E8"/>
    <w:rsid w:val="00A15FCF"/>
    <w:rsid w:val="00A1765F"/>
    <w:rsid w:val="00A21956"/>
    <w:rsid w:val="00A23579"/>
    <w:rsid w:val="00A243EE"/>
    <w:rsid w:val="00A2447B"/>
    <w:rsid w:val="00A2539F"/>
    <w:rsid w:val="00A25688"/>
    <w:rsid w:val="00A30187"/>
    <w:rsid w:val="00A3065F"/>
    <w:rsid w:val="00A31358"/>
    <w:rsid w:val="00A32A9F"/>
    <w:rsid w:val="00A33F3D"/>
    <w:rsid w:val="00A353BD"/>
    <w:rsid w:val="00A36A35"/>
    <w:rsid w:val="00A3718C"/>
    <w:rsid w:val="00A4056E"/>
    <w:rsid w:val="00A40A4B"/>
    <w:rsid w:val="00A42063"/>
    <w:rsid w:val="00A42852"/>
    <w:rsid w:val="00A442B0"/>
    <w:rsid w:val="00A4430B"/>
    <w:rsid w:val="00A44AD2"/>
    <w:rsid w:val="00A45C4D"/>
    <w:rsid w:val="00A46F71"/>
    <w:rsid w:val="00A50C18"/>
    <w:rsid w:val="00A5266A"/>
    <w:rsid w:val="00A52D68"/>
    <w:rsid w:val="00A534E1"/>
    <w:rsid w:val="00A53E5D"/>
    <w:rsid w:val="00A53ED0"/>
    <w:rsid w:val="00A54487"/>
    <w:rsid w:val="00A544BB"/>
    <w:rsid w:val="00A55180"/>
    <w:rsid w:val="00A578C6"/>
    <w:rsid w:val="00A606F4"/>
    <w:rsid w:val="00A613D4"/>
    <w:rsid w:val="00A61B96"/>
    <w:rsid w:val="00A6253C"/>
    <w:rsid w:val="00A63F25"/>
    <w:rsid w:val="00A656E0"/>
    <w:rsid w:val="00A658F1"/>
    <w:rsid w:val="00A65FD7"/>
    <w:rsid w:val="00A660B7"/>
    <w:rsid w:val="00A66CBB"/>
    <w:rsid w:val="00A67334"/>
    <w:rsid w:val="00A70CB1"/>
    <w:rsid w:val="00A73C83"/>
    <w:rsid w:val="00A73C8F"/>
    <w:rsid w:val="00A7411D"/>
    <w:rsid w:val="00A743E1"/>
    <w:rsid w:val="00A74674"/>
    <w:rsid w:val="00A746F9"/>
    <w:rsid w:val="00A74F4B"/>
    <w:rsid w:val="00A7619E"/>
    <w:rsid w:val="00A81631"/>
    <w:rsid w:val="00A82FC0"/>
    <w:rsid w:val="00A86381"/>
    <w:rsid w:val="00A86E9E"/>
    <w:rsid w:val="00A879B9"/>
    <w:rsid w:val="00A87E5B"/>
    <w:rsid w:val="00A87FA1"/>
    <w:rsid w:val="00A9049E"/>
    <w:rsid w:val="00A90679"/>
    <w:rsid w:val="00A90C14"/>
    <w:rsid w:val="00A9164E"/>
    <w:rsid w:val="00A9282E"/>
    <w:rsid w:val="00A92C24"/>
    <w:rsid w:val="00A94CBD"/>
    <w:rsid w:val="00A955E0"/>
    <w:rsid w:val="00A96AB1"/>
    <w:rsid w:val="00AA02EA"/>
    <w:rsid w:val="00AA3A38"/>
    <w:rsid w:val="00AA48C5"/>
    <w:rsid w:val="00AA62C2"/>
    <w:rsid w:val="00AA78AF"/>
    <w:rsid w:val="00AB1282"/>
    <w:rsid w:val="00AB2436"/>
    <w:rsid w:val="00AB2CBA"/>
    <w:rsid w:val="00AB617D"/>
    <w:rsid w:val="00AB67FF"/>
    <w:rsid w:val="00AB6DF2"/>
    <w:rsid w:val="00AC061A"/>
    <w:rsid w:val="00AC26B6"/>
    <w:rsid w:val="00AC48B5"/>
    <w:rsid w:val="00AD082E"/>
    <w:rsid w:val="00AD12FE"/>
    <w:rsid w:val="00AD19AA"/>
    <w:rsid w:val="00AD2471"/>
    <w:rsid w:val="00AD34B4"/>
    <w:rsid w:val="00AD36ED"/>
    <w:rsid w:val="00AD3CD8"/>
    <w:rsid w:val="00AD3F21"/>
    <w:rsid w:val="00AD500D"/>
    <w:rsid w:val="00AD5B83"/>
    <w:rsid w:val="00AD5C82"/>
    <w:rsid w:val="00AD633B"/>
    <w:rsid w:val="00AD65F0"/>
    <w:rsid w:val="00AD6F38"/>
    <w:rsid w:val="00AD771F"/>
    <w:rsid w:val="00AD7E59"/>
    <w:rsid w:val="00AE40E5"/>
    <w:rsid w:val="00AE42C3"/>
    <w:rsid w:val="00AE4E4D"/>
    <w:rsid w:val="00AE5BFB"/>
    <w:rsid w:val="00AE69AA"/>
    <w:rsid w:val="00AF10AD"/>
    <w:rsid w:val="00AF1BAE"/>
    <w:rsid w:val="00AF1F89"/>
    <w:rsid w:val="00AF35A0"/>
    <w:rsid w:val="00AF409D"/>
    <w:rsid w:val="00AF7274"/>
    <w:rsid w:val="00AF7A64"/>
    <w:rsid w:val="00B01746"/>
    <w:rsid w:val="00B01F59"/>
    <w:rsid w:val="00B02797"/>
    <w:rsid w:val="00B038D3"/>
    <w:rsid w:val="00B042C1"/>
    <w:rsid w:val="00B05043"/>
    <w:rsid w:val="00B06556"/>
    <w:rsid w:val="00B0728A"/>
    <w:rsid w:val="00B10458"/>
    <w:rsid w:val="00B10E07"/>
    <w:rsid w:val="00B14C4A"/>
    <w:rsid w:val="00B1503C"/>
    <w:rsid w:val="00B206B7"/>
    <w:rsid w:val="00B20B94"/>
    <w:rsid w:val="00B21455"/>
    <w:rsid w:val="00B21BA0"/>
    <w:rsid w:val="00B24137"/>
    <w:rsid w:val="00B2456C"/>
    <w:rsid w:val="00B2567B"/>
    <w:rsid w:val="00B27460"/>
    <w:rsid w:val="00B30A63"/>
    <w:rsid w:val="00B3123E"/>
    <w:rsid w:val="00B333D3"/>
    <w:rsid w:val="00B33C25"/>
    <w:rsid w:val="00B4080B"/>
    <w:rsid w:val="00B40CCB"/>
    <w:rsid w:val="00B40D0B"/>
    <w:rsid w:val="00B42530"/>
    <w:rsid w:val="00B42B5A"/>
    <w:rsid w:val="00B42D2C"/>
    <w:rsid w:val="00B4502D"/>
    <w:rsid w:val="00B47247"/>
    <w:rsid w:val="00B477E0"/>
    <w:rsid w:val="00B47998"/>
    <w:rsid w:val="00B47AF2"/>
    <w:rsid w:val="00B47F76"/>
    <w:rsid w:val="00B50A64"/>
    <w:rsid w:val="00B50E96"/>
    <w:rsid w:val="00B51534"/>
    <w:rsid w:val="00B52EEE"/>
    <w:rsid w:val="00B5462A"/>
    <w:rsid w:val="00B61670"/>
    <w:rsid w:val="00B61BB6"/>
    <w:rsid w:val="00B61C2C"/>
    <w:rsid w:val="00B63275"/>
    <w:rsid w:val="00B637A6"/>
    <w:rsid w:val="00B6461F"/>
    <w:rsid w:val="00B646CC"/>
    <w:rsid w:val="00B64722"/>
    <w:rsid w:val="00B64CF3"/>
    <w:rsid w:val="00B64E3C"/>
    <w:rsid w:val="00B65670"/>
    <w:rsid w:val="00B73CA4"/>
    <w:rsid w:val="00B754C0"/>
    <w:rsid w:val="00B754EC"/>
    <w:rsid w:val="00B764A3"/>
    <w:rsid w:val="00B76BBD"/>
    <w:rsid w:val="00B819E8"/>
    <w:rsid w:val="00B81C20"/>
    <w:rsid w:val="00B84170"/>
    <w:rsid w:val="00B84485"/>
    <w:rsid w:val="00B862A9"/>
    <w:rsid w:val="00B863DF"/>
    <w:rsid w:val="00B86CBC"/>
    <w:rsid w:val="00B901CF"/>
    <w:rsid w:val="00B91511"/>
    <w:rsid w:val="00B9176E"/>
    <w:rsid w:val="00B91DA6"/>
    <w:rsid w:val="00B936CE"/>
    <w:rsid w:val="00B9559B"/>
    <w:rsid w:val="00B968FF"/>
    <w:rsid w:val="00BA2AE6"/>
    <w:rsid w:val="00BA3AD5"/>
    <w:rsid w:val="00BA3D68"/>
    <w:rsid w:val="00BA4616"/>
    <w:rsid w:val="00BA5C37"/>
    <w:rsid w:val="00BA5DEB"/>
    <w:rsid w:val="00BA6527"/>
    <w:rsid w:val="00BA70BA"/>
    <w:rsid w:val="00BA71ED"/>
    <w:rsid w:val="00BB089F"/>
    <w:rsid w:val="00BB214E"/>
    <w:rsid w:val="00BB3CF5"/>
    <w:rsid w:val="00BB4640"/>
    <w:rsid w:val="00BB4A15"/>
    <w:rsid w:val="00BC2293"/>
    <w:rsid w:val="00BC2325"/>
    <w:rsid w:val="00BC2D27"/>
    <w:rsid w:val="00BC4C45"/>
    <w:rsid w:val="00BC648F"/>
    <w:rsid w:val="00BC6536"/>
    <w:rsid w:val="00BD0D6A"/>
    <w:rsid w:val="00BD1C9F"/>
    <w:rsid w:val="00BD1F63"/>
    <w:rsid w:val="00BD3F4A"/>
    <w:rsid w:val="00BD50E1"/>
    <w:rsid w:val="00BD6E75"/>
    <w:rsid w:val="00BD7B1C"/>
    <w:rsid w:val="00BD7C2D"/>
    <w:rsid w:val="00BD7F62"/>
    <w:rsid w:val="00BE2168"/>
    <w:rsid w:val="00BE23EB"/>
    <w:rsid w:val="00BE46C3"/>
    <w:rsid w:val="00BE4DD5"/>
    <w:rsid w:val="00BE4F19"/>
    <w:rsid w:val="00BE4F29"/>
    <w:rsid w:val="00BE70FF"/>
    <w:rsid w:val="00BF0132"/>
    <w:rsid w:val="00BF0256"/>
    <w:rsid w:val="00BF0F80"/>
    <w:rsid w:val="00BF22C3"/>
    <w:rsid w:val="00BF2326"/>
    <w:rsid w:val="00BF2A3F"/>
    <w:rsid w:val="00BF4531"/>
    <w:rsid w:val="00BF4F03"/>
    <w:rsid w:val="00BF74F9"/>
    <w:rsid w:val="00C03CD8"/>
    <w:rsid w:val="00C0487A"/>
    <w:rsid w:val="00C04B69"/>
    <w:rsid w:val="00C0512D"/>
    <w:rsid w:val="00C06562"/>
    <w:rsid w:val="00C0658A"/>
    <w:rsid w:val="00C071E5"/>
    <w:rsid w:val="00C10541"/>
    <w:rsid w:val="00C12566"/>
    <w:rsid w:val="00C12898"/>
    <w:rsid w:val="00C1327D"/>
    <w:rsid w:val="00C14461"/>
    <w:rsid w:val="00C15703"/>
    <w:rsid w:val="00C15B5D"/>
    <w:rsid w:val="00C165D3"/>
    <w:rsid w:val="00C17525"/>
    <w:rsid w:val="00C21DFC"/>
    <w:rsid w:val="00C22D89"/>
    <w:rsid w:val="00C23916"/>
    <w:rsid w:val="00C24B40"/>
    <w:rsid w:val="00C260E2"/>
    <w:rsid w:val="00C26C2B"/>
    <w:rsid w:val="00C273FB"/>
    <w:rsid w:val="00C27561"/>
    <w:rsid w:val="00C30972"/>
    <w:rsid w:val="00C30EAF"/>
    <w:rsid w:val="00C33B98"/>
    <w:rsid w:val="00C34445"/>
    <w:rsid w:val="00C35189"/>
    <w:rsid w:val="00C358D9"/>
    <w:rsid w:val="00C35BD1"/>
    <w:rsid w:val="00C35BFE"/>
    <w:rsid w:val="00C3648A"/>
    <w:rsid w:val="00C37D2C"/>
    <w:rsid w:val="00C40285"/>
    <w:rsid w:val="00C409AE"/>
    <w:rsid w:val="00C40D59"/>
    <w:rsid w:val="00C418DF"/>
    <w:rsid w:val="00C42530"/>
    <w:rsid w:val="00C4327F"/>
    <w:rsid w:val="00C43D6B"/>
    <w:rsid w:val="00C440ED"/>
    <w:rsid w:val="00C44B2C"/>
    <w:rsid w:val="00C453BD"/>
    <w:rsid w:val="00C456B8"/>
    <w:rsid w:val="00C457CA"/>
    <w:rsid w:val="00C45F05"/>
    <w:rsid w:val="00C45F95"/>
    <w:rsid w:val="00C471FF"/>
    <w:rsid w:val="00C47797"/>
    <w:rsid w:val="00C50BFD"/>
    <w:rsid w:val="00C51071"/>
    <w:rsid w:val="00C51239"/>
    <w:rsid w:val="00C527C5"/>
    <w:rsid w:val="00C52FC5"/>
    <w:rsid w:val="00C531F5"/>
    <w:rsid w:val="00C533A1"/>
    <w:rsid w:val="00C5343D"/>
    <w:rsid w:val="00C556B7"/>
    <w:rsid w:val="00C56508"/>
    <w:rsid w:val="00C56CCB"/>
    <w:rsid w:val="00C62C22"/>
    <w:rsid w:val="00C6340D"/>
    <w:rsid w:val="00C63E69"/>
    <w:rsid w:val="00C64362"/>
    <w:rsid w:val="00C6704F"/>
    <w:rsid w:val="00C704A0"/>
    <w:rsid w:val="00C7155D"/>
    <w:rsid w:val="00C727CB"/>
    <w:rsid w:val="00C74CEB"/>
    <w:rsid w:val="00C7793F"/>
    <w:rsid w:val="00C7798D"/>
    <w:rsid w:val="00C80844"/>
    <w:rsid w:val="00C8213D"/>
    <w:rsid w:val="00C82426"/>
    <w:rsid w:val="00C8326C"/>
    <w:rsid w:val="00C83871"/>
    <w:rsid w:val="00C83972"/>
    <w:rsid w:val="00C852AC"/>
    <w:rsid w:val="00C87327"/>
    <w:rsid w:val="00C905C2"/>
    <w:rsid w:val="00C9288E"/>
    <w:rsid w:val="00C92FDF"/>
    <w:rsid w:val="00C93251"/>
    <w:rsid w:val="00C95649"/>
    <w:rsid w:val="00C96889"/>
    <w:rsid w:val="00C97579"/>
    <w:rsid w:val="00CA174F"/>
    <w:rsid w:val="00CA2504"/>
    <w:rsid w:val="00CA2662"/>
    <w:rsid w:val="00CA3B11"/>
    <w:rsid w:val="00CA522A"/>
    <w:rsid w:val="00CA5B1B"/>
    <w:rsid w:val="00CA6EEE"/>
    <w:rsid w:val="00CB2FEF"/>
    <w:rsid w:val="00CB4EFF"/>
    <w:rsid w:val="00CB5724"/>
    <w:rsid w:val="00CB5808"/>
    <w:rsid w:val="00CC0227"/>
    <w:rsid w:val="00CC043C"/>
    <w:rsid w:val="00CC0DE2"/>
    <w:rsid w:val="00CC1C6A"/>
    <w:rsid w:val="00CC272D"/>
    <w:rsid w:val="00CC4049"/>
    <w:rsid w:val="00CC4CB1"/>
    <w:rsid w:val="00CC5644"/>
    <w:rsid w:val="00CC5B86"/>
    <w:rsid w:val="00CC7594"/>
    <w:rsid w:val="00CC7CBD"/>
    <w:rsid w:val="00CC7EAB"/>
    <w:rsid w:val="00CD10A5"/>
    <w:rsid w:val="00CD21F0"/>
    <w:rsid w:val="00CD283B"/>
    <w:rsid w:val="00CD56A6"/>
    <w:rsid w:val="00CD68AD"/>
    <w:rsid w:val="00CD6E36"/>
    <w:rsid w:val="00CD6F4D"/>
    <w:rsid w:val="00CD6FE0"/>
    <w:rsid w:val="00CD755C"/>
    <w:rsid w:val="00CE0611"/>
    <w:rsid w:val="00CE0FA3"/>
    <w:rsid w:val="00CE1646"/>
    <w:rsid w:val="00CE20A3"/>
    <w:rsid w:val="00CE4289"/>
    <w:rsid w:val="00CE5ABC"/>
    <w:rsid w:val="00CF0421"/>
    <w:rsid w:val="00CF1F9F"/>
    <w:rsid w:val="00CF2B0A"/>
    <w:rsid w:val="00CF2E0E"/>
    <w:rsid w:val="00CF43C4"/>
    <w:rsid w:val="00CF5755"/>
    <w:rsid w:val="00CF649E"/>
    <w:rsid w:val="00CF7089"/>
    <w:rsid w:val="00D024D0"/>
    <w:rsid w:val="00D032E5"/>
    <w:rsid w:val="00D03AC0"/>
    <w:rsid w:val="00D03B69"/>
    <w:rsid w:val="00D048F9"/>
    <w:rsid w:val="00D04BE1"/>
    <w:rsid w:val="00D04C50"/>
    <w:rsid w:val="00D06721"/>
    <w:rsid w:val="00D06DA2"/>
    <w:rsid w:val="00D1073C"/>
    <w:rsid w:val="00D107CA"/>
    <w:rsid w:val="00D1100C"/>
    <w:rsid w:val="00D12463"/>
    <w:rsid w:val="00D12C43"/>
    <w:rsid w:val="00D12F96"/>
    <w:rsid w:val="00D1513C"/>
    <w:rsid w:val="00D1672F"/>
    <w:rsid w:val="00D21096"/>
    <w:rsid w:val="00D224AC"/>
    <w:rsid w:val="00D23449"/>
    <w:rsid w:val="00D24402"/>
    <w:rsid w:val="00D24459"/>
    <w:rsid w:val="00D25BB9"/>
    <w:rsid w:val="00D25E11"/>
    <w:rsid w:val="00D25E2F"/>
    <w:rsid w:val="00D26B2B"/>
    <w:rsid w:val="00D2712C"/>
    <w:rsid w:val="00D30785"/>
    <w:rsid w:val="00D3145B"/>
    <w:rsid w:val="00D31CEE"/>
    <w:rsid w:val="00D33FFC"/>
    <w:rsid w:val="00D34A51"/>
    <w:rsid w:val="00D35432"/>
    <w:rsid w:val="00D35DF5"/>
    <w:rsid w:val="00D362AD"/>
    <w:rsid w:val="00D3696A"/>
    <w:rsid w:val="00D377FC"/>
    <w:rsid w:val="00D409DA"/>
    <w:rsid w:val="00D42782"/>
    <w:rsid w:val="00D42F0D"/>
    <w:rsid w:val="00D4392B"/>
    <w:rsid w:val="00D44438"/>
    <w:rsid w:val="00D44890"/>
    <w:rsid w:val="00D45B7E"/>
    <w:rsid w:val="00D50AC6"/>
    <w:rsid w:val="00D52607"/>
    <w:rsid w:val="00D52DFD"/>
    <w:rsid w:val="00D52FE3"/>
    <w:rsid w:val="00D53D1B"/>
    <w:rsid w:val="00D5472F"/>
    <w:rsid w:val="00D54794"/>
    <w:rsid w:val="00D60AE7"/>
    <w:rsid w:val="00D613F8"/>
    <w:rsid w:val="00D6212E"/>
    <w:rsid w:val="00D628D6"/>
    <w:rsid w:val="00D6541A"/>
    <w:rsid w:val="00D667CD"/>
    <w:rsid w:val="00D67230"/>
    <w:rsid w:val="00D6728B"/>
    <w:rsid w:val="00D700E2"/>
    <w:rsid w:val="00D712BB"/>
    <w:rsid w:val="00D720A6"/>
    <w:rsid w:val="00D7268F"/>
    <w:rsid w:val="00D72A6A"/>
    <w:rsid w:val="00D72C58"/>
    <w:rsid w:val="00D743B3"/>
    <w:rsid w:val="00D74880"/>
    <w:rsid w:val="00D7551E"/>
    <w:rsid w:val="00D758AA"/>
    <w:rsid w:val="00D76BAE"/>
    <w:rsid w:val="00D7775A"/>
    <w:rsid w:val="00D77DCD"/>
    <w:rsid w:val="00D80FE3"/>
    <w:rsid w:val="00D814A1"/>
    <w:rsid w:val="00D83F8C"/>
    <w:rsid w:val="00D84766"/>
    <w:rsid w:val="00D865B4"/>
    <w:rsid w:val="00D87763"/>
    <w:rsid w:val="00D90555"/>
    <w:rsid w:val="00D91B4C"/>
    <w:rsid w:val="00D93BD4"/>
    <w:rsid w:val="00D95C76"/>
    <w:rsid w:val="00D95E61"/>
    <w:rsid w:val="00D963BD"/>
    <w:rsid w:val="00D96561"/>
    <w:rsid w:val="00D96BB2"/>
    <w:rsid w:val="00DA003E"/>
    <w:rsid w:val="00DA012A"/>
    <w:rsid w:val="00DA0BD5"/>
    <w:rsid w:val="00DA11AE"/>
    <w:rsid w:val="00DA1789"/>
    <w:rsid w:val="00DA1E87"/>
    <w:rsid w:val="00DA5136"/>
    <w:rsid w:val="00DA548B"/>
    <w:rsid w:val="00DA5DED"/>
    <w:rsid w:val="00DA65FB"/>
    <w:rsid w:val="00DA6B59"/>
    <w:rsid w:val="00DA6BF7"/>
    <w:rsid w:val="00DA79A9"/>
    <w:rsid w:val="00DB120F"/>
    <w:rsid w:val="00DB12A7"/>
    <w:rsid w:val="00DB15CF"/>
    <w:rsid w:val="00DB23BD"/>
    <w:rsid w:val="00DB300D"/>
    <w:rsid w:val="00DB3CBD"/>
    <w:rsid w:val="00DB5E6F"/>
    <w:rsid w:val="00DB6F78"/>
    <w:rsid w:val="00DC052C"/>
    <w:rsid w:val="00DC207B"/>
    <w:rsid w:val="00DC2CC2"/>
    <w:rsid w:val="00DC305C"/>
    <w:rsid w:val="00DC30C7"/>
    <w:rsid w:val="00DC323C"/>
    <w:rsid w:val="00DC3DF4"/>
    <w:rsid w:val="00DC41FB"/>
    <w:rsid w:val="00DC4E57"/>
    <w:rsid w:val="00DC4F8B"/>
    <w:rsid w:val="00DC52EC"/>
    <w:rsid w:val="00DC549A"/>
    <w:rsid w:val="00DC6FD6"/>
    <w:rsid w:val="00DD0842"/>
    <w:rsid w:val="00DD15A6"/>
    <w:rsid w:val="00DD259A"/>
    <w:rsid w:val="00DD25A6"/>
    <w:rsid w:val="00DD2FAF"/>
    <w:rsid w:val="00DD565C"/>
    <w:rsid w:val="00DD58B2"/>
    <w:rsid w:val="00DD5EC8"/>
    <w:rsid w:val="00DD6915"/>
    <w:rsid w:val="00DD7209"/>
    <w:rsid w:val="00DD7F74"/>
    <w:rsid w:val="00DE187C"/>
    <w:rsid w:val="00DE1C29"/>
    <w:rsid w:val="00DE2053"/>
    <w:rsid w:val="00DE2F0A"/>
    <w:rsid w:val="00DE444E"/>
    <w:rsid w:val="00DE59D8"/>
    <w:rsid w:val="00DE70A6"/>
    <w:rsid w:val="00DF0F14"/>
    <w:rsid w:val="00DF1FBB"/>
    <w:rsid w:val="00DF205E"/>
    <w:rsid w:val="00DF283F"/>
    <w:rsid w:val="00DF2D25"/>
    <w:rsid w:val="00DF60FD"/>
    <w:rsid w:val="00DF6F40"/>
    <w:rsid w:val="00DF7C18"/>
    <w:rsid w:val="00E001F1"/>
    <w:rsid w:val="00E014F9"/>
    <w:rsid w:val="00E030F3"/>
    <w:rsid w:val="00E03B5A"/>
    <w:rsid w:val="00E0580C"/>
    <w:rsid w:val="00E05F3D"/>
    <w:rsid w:val="00E061D6"/>
    <w:rsid w:val="00E11032"/>
    <w:rsid w:val="00E11AB6"/>
    <w:rsid w:val="00E14006"/>
    <w:rsid w:val="00E141D2"/>
    <w:rsid w:val="00E14636"/>
    <w:rsid w:val="00E14790"/>
    <w:rsid w:val="00E14F05"/>
    <w:rsid w:val="00E166CC"/>
    <w:rsid w:val="00E17434"/>
    <w:rsid w:val="00E2096C"/>
    <w:rsid w:val="00E23D4F"/>
    <w:rsid w:val="00E2439C"/>
    <w:rsid w:val="00E246B3"/>
    <w:rsid w:val="00E2548F"/>
    <w:rsid w:val="00E25807"/>
    <w:rsid w:val="00E2589D"/>
    <w:rsid w:val="00E25A48"/>
    <w:rsid w:val="00E26AB0"/>
    <w:rsid w:val="00E30133"/>
    <w:rsid w:val="00E327E8"/>
    <w:rsid w:val="00E32823"/>
    <w:rsid w:val="00E32BC9"/>
    <w:rsid w:val="00E35893"/>
    <w:rsid w:val="00E37760"/>
    <w:rsid w:val="00E37B77"/>
    <w:rsid w:val="00E403FD"/>
    <w:rsid w:val="00E409A9"/>
    <w:rsid w:val="00E41568"/>
    <w:rsid w:val="00E4176D"/>
    <w:rsid w:val="00E41E6A"/>
    <w:rsid w:val="00E44D2D"/>
    <w:rsid w:val="00E45B86"/>
    <w:rsid w:val="00E46384"/>
    <w:rsid w:val="00E47325"/>
    <w:rsid w:val="00E47667"/>
    <w:rsid w:val="00E500E7"/>
    <w:rsid w:val="00E53A81"/>
    <w:rsid w:val="00E5489E"/>
    <w:rsid w:val="00E60B08"/>
    <w:rsid w:val="00E60C5D"/>
    <w:rsid w:val="00E61288"/>
    <w:rsid w:val="00E617C8"/>
    <w:rsid w:val="00E638C5"/>
    <w:rsid w:val="00E64093"/>
    <w:rsid w:val="00E65011"/>
    <w:rsid w:val="00E675EA"/>
    <w:rsid w:val="00E677C4"/>
    <w:rsid w:val="00E7104B"/>
    <w:rsid w:val="00E71BB7"/>
    <w:rsid w:val="00E7253C"/>
    <w:rsid w:val="00E737E2"/>
    <w:rsid w:val="00E739B1"/>
    <w:rsid w:val="00E73C09"/>
    <w:rsid w:val="00E73C10"/>
    <w:rsid w:val="00E73FD4"/>
    <w:rsid w:val="00E74344"/>
    <w:rsid w:val="00E74804"/>
    <w:rsid w:val="00E74B3D"/>
    <w:rsid w:val="00E762A1"/>
    <w:rsid w:val="00E77CB3"/>
    <w:rsid w:val="00E81120"/>
    <w:rsid w:val="00E81AAD"/>
    <w:rsid w:val="00E8308F"/>
    <w:rsid w:val="00E85F84"/>
    <w:rsid w:val="00E86985"/>
    <w:rsid w:val="00E8772E"/>
    <w:rsid w:val="00E87F2F"/>
    <w:rsid w:val="00E90130"/>
    <w:rsid w:val="00E90477"/>
    <w:rsid w:val="00E918D6"/>
    <w:rsid w:val="00E934ED"/>
    <w:rsid w:val="00E93E05"/>
    <w:rsid w:val="00E9431C"/>
    <w:rsid w:val="00E948E8"/>
    <w:rsid w:val="00E9561B"/>
    <w:rsid w:val="00E966D8"/>
    <w:rsid w:val="00E96A7D"/>
    <w:rsid w:val="00E97F14"/>
    <w:rsid w:val="00EA265E"/>
    <w:rsid w:val="00EA27D3"/>
    <w:rsid w:val="00EA289A"/>
    <w:rsid w:val="00EA3E50"/>
    <w:rsid w:val="00EA4AFF"/>
    <w:rsid w:val="00EA778C"/>
    <w:rsid w:val="00EA77FC"/>
    <w:rsid w:val="00EB3D3E"/>
    <w:rsid w:val="00EB47A0"/>
    <w:rsid w:val="00EB7CA1"/>
    <w:rsid w:val="00EC00ED"/>
    <w:rsid w:val="00EC2940"/>
    <w:rsid w:val="00EC5937"/>
    <w:rsid w:val="00EC6662"/>
    <w:rsid w:val="00EC6820"/>
    <w:rsid w:val="00EC6FDC"/>
    <w:rsid w:val="00EC7B6E"/>
    <w:rsid w:val="00EC7F24"/>
    <w:rsid w:val="00ED309B"/>
    <w:rsid w:val="00ED3528"/>
    <w:rsid w:val="00ED3C15"/>
    <w:rsid w:val="00ED677A"/>
    <w:rsid w:val="00ED71B2"/>
    <w:rsid w:val="00ED730B"/>
    <w:rsid w:val="00ED7E6A"/>
    <w:rsid w:val="00EE1F48"/>
    <w:rsid w:val="00EE2137"/>
    <w:rsid w:val="00EE38BD"/>
    <w:rsid w:val="00EE4068"/>
    <w:rsid w:val="00EE4A27"/>
    <w:rsid w:val="00EE4DAD"/>
    <w:rsid w:val="00EE666E"/>
    <w:rsid w:val="00EE6F18"/>
    <w:rsid w:val="00EE7BE4"/>
    <w:rsid w:val="00EF0CCF"/>
    <w:rsid w:val="00EF17AA"/>
    <w:rsid w:val="00EF35E6"/>
    <w:rsid w:val="00EF36DE"/>
    <w:rsid w:val="00EF56EC"/>
    <w:rsid w:val="00EF59B0"/>
    <w:rsid w:val="00EF619C"/>
    <w:rsid w:val="00F022B5"/>
    <w:rsid w:val="00F0248E"/>
    <w:rsid w:val="00F02A69"/>
    <w:rsid w:val="00F052CC"/>
    <w:rsid w:val="00F0671D"/>
    <w:rsid w:val="00F06872"/>
    <w:rsid w:val="00F10C82"/>
    <w:rsid w:val="00F11837"/>
    <w:rsid w:val="00F12CC1"/>
    <w:rsid w:val="00F12CE2"/>
    <w:rsid w:val="00F14A63"/>
    <w:rsid w:val="00F15ECC"/>
    <w:rsid w:val="00F16308"/>
    <w:rsid w:val="00F16EEF"/>
    <w:rsid w:val="00F173E2"/>
    <w:rsid w:val="00F21516"/>
    <w:rsid w:val="00F21D37"/>
    <w:rsid w:val="00F25A35"/>
    <w:rsid w:val="00F25B42"/>
    <w:rsid w:val="00F26508"/>
    <w:rsid w:val="00F27B6D"/>
    <w:rsid w:val="00F30D3A"/>
    <w:rsid w:val="00F31D68"/>
    <w:rsid w:val="00F32305"/>
    <w:rsid w:val="00F32343"/>
    <w:rsid w:val="00F32553"/>
    <w:rsid w:val="00F33099"/>
    <w:rsid w:val="00F332EE"/>
    <w:rsid w:val="00F33565"/>
    <w:rsid w:val="00F33578"/>
    <w:rsid w:val="00F33744"/>
    <w:rsid w:val="00F33BBB"/>
    <w:rsid w:val="00F342D6"/>
    <w:rsid w:val="00F3632A"/>
    <w:rsid w:val="00F37D1A"/>
    <w:rsid w:val="00F40057"/>
    <w:rsid w:val="00F41A08"/>
    <w:rsid w:val="00F4306A"/>
    <w:rsid w:val="00F43290"/>
    <w:rsid w:val="00F43887"/>
    <w:rsid w:val="00F46417"/>
    <w:rsid w:val="00F60C42"/>
    <w:rsid w:val="00F624B5"/>
    <w:rsid w:val="00F6502E"/>
    <w:rsid w:val="00F66471"/>
    <w:rsid w:val="00F67528"/>
    <w:rsid w:val="00F67CBF"/>
    <w:rsid w:val="00F70900"/>
    <w:rsid w:val="00F70CB2"/>
    <w:rsid w:val="00F711C9"/>
    <w:rsid w:val="00F71250"/>
    <w:rsid w:val="00F729D2"/>
    <w:rsid w:val="00F73CBB"/>
    <w:rsid w:val="00F73FFD"/>
    <w:rsid w:val="00F74160"/>
    <w:rsid w:val="00F772FB"/>
    <w:rsid w:val="00F8310B"/>
    <w:rsid w:val="00F8325F"/>
    <w:rsid w:val="00F83374"/>
    <w:rsid w:val="00F84051"/>
    <w:rsid w:val="00F84DB5"/>
    <w:rsid w:val="00F856FC"/>
    <w:rsid w:val="00F86D10"/>
    <w:rsid w:val="00F87392"/>
    <w:rsid w:val="00F87881"/>
    <w:rsid w:val="00F91298"/>
    <w:rsid w:val="00F91980"/>
    <w:rsid w:val="00F94F92"/>
    <w:rsid w:val="00F94FA8"/>
    <w:rsid w:val="00F95BA3"/>
    <w:rsid w:val="00F96F2B"/>
    <w:rsid w:val="00F97EB0"/>
    <w:rsid w:val="00FA2440"/>
    <w:rsid w:val="00FA2DAE"/>
    <w:rsid w:val="00FA43A9"/>
    <w:rsid w:val="00FA5079"/>
    <w:rsid w:val="00FA6661"/>
    <w:rsid w:val="00FA7D12"/>
    <w:rsid w:val="00FB0FED"/>
    <w:rsid w:val="00FB33ED"/>
    <w:rsid w:val="00FB3B18"/>
    <w:rsid w:val="00FB3F8F"/>
    <w:rsid w:val="00FB41B8"/>
    <w:rsid w:val="00FB660F"/>
    <w:rsid w:val="00FC0EB0"/>
    <w:rsid w:val="00FC1BBA"/>
    <w:rsid w:val="00FC2893"/>
    <w:rsid w:val="00FC30A8"/>
    <w:rsid w:val="00FC3CDD"/>
    <w:rsid w:val="00FC4054"/>
    <w:rsid w:val="00FC5C15"/>
    <w:rsid w:val="00FC6629"/>
    <w:rsid w:val="00FD08AE"/>
    <w:rsid w:val="00FD0BCB"/>
    <w:rsid w:val="00FD0C7C"/>
    <w:rsid w:val="00FD10E3"/>
    <w:rsid w:val="00FD10FB"/>
    <w:rsid w:val="00FD3B65"/>
    <w:rsid w:val="00FD5350"/>
    <w:rsid w:val="00FD6478"/>
    <w:rsid w:val="00FD67C1"/>
    <w:rsid w:val="00FD75D8"/>
    <w:rsid w:val="00FD7B57"/>
    <w:rsid w:val="00FE1926"/>
    <w:rsid w:val="00FE2364"/>
    <w:rsid w:val="00FE2FD7"/>
    <w:rsid w:val="00FF0D90"/>
    <w:rsid w:val="00FF10BF"/>
    <w:rsid w:val="00FF1604"/>
    <w:rsid w:val="00FF2999"/>
    <w:rsid w:val="00FF5672"/>
    <w:rsid w:val="00FF614C"/>
    <w:rsid w:val="00FF6731"/>
    <w:rsid w:val="00FF7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locked="1" w:semiHidden="0" w:uiPriority="22" w:unhideWhenUsed="0" w:qFormat="1"/>
    <w:lsdException w:name="Emphasis" w:locked="1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1A3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F729B"/>
    <w:pPr>
      <w:tabs>
        <w:tab w:val="left" w:pos="426"/>
        <w:tab w:val="left" w:pos="851"/>
        <w:tab w:val="left" w:pos="1276"/>
        <w:tab w:val="right" w:pos="10773"/>
      </w:tabs>
      <w:spacing w:after="120"/>
      <w:outlineLvl w:val="0"/>
    </w:pPr>
    <w:rPr>
      <w:rFonts w:ascii="Arial" w:hAnsi="Arial"/>
      <w:b/>
      <w:sz w:val="36"/>
      <w:szCs w:val="20"/>
      <w:lang w:val="x-none"/>
    </w:rPr>
  </w:style>
  <w:style w:type="paragraph" w:styleId="Heading2">
    <w:name w:val="heading 2"/>
    <w:basedOn w:val="Normal"/>
    <w:next w:val="Normal"/>
    <w:link w:val="Heading2Char"/>
    <w:qFormat/>
    <w:locked/>
    <w:rsid w:val="00E93E0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0206D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5A60A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41515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15150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415150"/>
    <w:pPr>
      <w:spacing w:line="360" w:lineRule="auto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rsid w:val="003F72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3F729B"/>
    <w:rPr>
      <w:rFonts w:cs="Times New Roman"/>
      <w:color w:val="0000FF"/>
      <w:u w:val="single"/>
    </w:rPr>
  </w:style>
  <w:style w:type="paragraph" w:styleId="FootnoteText">
    <w:name w:val="footnote text"/>
    <w:basedOn w:val="Normal"/>
    <w:semiHidden/>
    <w:rsid w:val="00AF7274"/>
    <w:rPr>
      <w:sz w:val="20"/>
      <w:szCs w:val="20"/>
    </w:rPr>
  </w:style>
  <w:style w:type="character" w:styleId="FootnoteReference">
    <w:name w:val="footnote reference"/>
    <w:semiHidden/>
    <w:rsid w:val="00AF7274"/>
    <w:rPr>
      <w:rFonts w:cs="Times New Roman"/>
      <w:vertAlign w:val="superscript"/>
    </w:rPr>
  </w:style>
  <w:style w:type="character" w:styleId="Strong">
    <w:name w:val="Strong"/>
    <w:uiPriority w:val="22"/>
    <w:qFormat/>
    <w:rsid w:val="004F21B4"/>
    <w:rPr>
      <w:rFonts w:cs="Times New Roman"/>
      <w:b/>
      <w:bCs/>
    </w:rPr>
  </w:style>
  <w:style w:type="paragraph" w:styleId="BalloonText">
    <w:name w:val="Balloon Text"/>
    <w:basedOn w:val="Normal"/>
    <w:semiHidden/>
    <w:rsid w:val="00E45B8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A6EEE"/>
    <w:pPr>
      <w:ind w:left="720"/>
    </w:pPr>
    <w:rPr>
      <w:lang w:eastAsia="en-GB"/>
    </w:rPr>
  </w:style>
  <w:style w:type="character" w:customStyle="1" w:styleId="Heading2Char">
    <w:name w:val="Heading 2 Char"/>
    <w:link w:val="Heading2"/>
    <w:semiHidden/>
    <w:rsid w:val="00E93E05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NormalWeb">
    <w:name w:val="Normal (Web)"/>
    <w:basedOn w:val="Normal"/>
    <w:uiPriority w:val="99"/>
    <w:unhideWhenUsed/>
    <w:rsid w:val="00A243EE"/>
    <w:pPr>
      <w:spacing w:before="100" w:beforeAutospacing="1" w:after="100" w:afterAutospacing="1"/>
    </w:pPr>
    <w:rPr>
      <w:lang w:eastAsia="en-GB"/>
    </w:rPr>
  </w:style>
  <w:style w:type="character" w:customStyle="1" w:styleId="Heading3Char">
    <w:name w:val="Heading 3 Char"/>
    <w:link w:val="Heading3"/>
    <w:semiHidden/>
    <w:rsid w:val="000206D0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Heading1Char">
    <w:name w:val="Heading 1 Char"/>
    <w:link w:val="Heading1"/>
    <w:rsid w:val="00C704A0"/>
    <w:rPr>
      <w:rFonts w:ascii="Arial" w:hAnsi="Arial"/>
      <w:b/>
      <w:sz w:val="36"/>
      <w:lang w:eastAsia="en-US"/>
    </w:rPr>
  </w:style>
  <w:style w:type="character" w:styleId="Emphasis">
    <w:name w:val="Emphasis"/>
    <w:basedOn w:val="DefaultParagraphFont"/>
    <w:uiPriority w:val="20"/>
    <w:qFormat/>
    <w:locked/>
    <w:rsid w:val="00C30EAF"/>
    <w:rPr>
      <w:i/>
      <w:iCs/>
    </w:rPr>
  </w:style>
  <w:style w:type="paragraph" w:customStyle="1" w:styleId="Default">
    <w:name w:val="Default"/>
    <w:rsid w:val="008B3F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xmsonormal">
    <w:name w:val="x_msonormal"/>
    <w:basedOn w:val="Normal"/>
    <w:rsid w:val="00E737E2"/>
    <w:pPr>
      <w:spacing w:before="100" w:beforeAutospacing="1" w:after="100" w:afterAutospacing="1"/>
    </w:pPr>
    <w:rPr>
      <w:lang w:eastAsia="en-GB"/>
    </w:rPr>
  </w:style>
  <w:style w:type="character" w:customStyle="1" w:styleId="Heading4Char">
    <w:name w:val="Heading 4 Char"/>
    <w:basedOn w:val="DefaultParagraphFont"/>
    <w:link w:val="Heading4"/>
    <w:rsid w:val="00464751"/>
    <w:rPr>
      <w:b/>
      <w:bCs/>
      <w:sz w:val="28"/>
      <w:szCs w:val="28"/>
      <w:lang w:eastAsia="en-US"/>
    </w:rPr>
  </w:style>
  <w:style w:type="character" w:customStyle="1" w:styleId="apple-converted-space">
    <w:name w:val="apple-converted-space"/>
    <w:basedOn w:val="DefaultParagraphFont"/>
    <w:rsid w:val="00D42782"/>
  </w:style>
  <w:style w:type="character" w:customStyle="1" w:styleId="tinymce1">
    <w:name w:val="tinymce1"/>
    <w:basedOn w:val="DefaultParagraphFont"/>
    <w:rsid w:val="00AE42C3"/>
  </w:style>
  <w:style w:type="character" w:styleId="CommentReference">
    <w:name w:val="annotation reference"/>
    <w:basedOn w:val="DefaultParagraphFont"/>
    <w:rsid w:val="00A3135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135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A31358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A313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A31358"/>
    <w:rPr>
      <w:b/>
      <w:bCs/>
      <w:lang w:eastAsia="en-US"/>
    </w:rPr>
  </w:style>
  <w:style w:type="character" w:styleId="FollowedHyperlink">
    <w:name w:val="FollowedHyperlink"/>
    <w:basedOn w:val="DefaultParagraphFont"/>
    <w:rsid w:val="000559B8"/>
    <w:rPr>
      <w:color w:val="800080" w:themeColor="followedHyperlink"/>
      <w:u w:val="single"/>
    </w:rPr>
  </w:style>
  <w:style w:type="paragraph" w:customStyle="1" w:styleId="xmsobodytext">
    <w:name w:val="x_msobodytext"/>
    <w:basedOn w:val="Normal"/>
    <w:rsid w:val="007D697A"/>
    <w:pPr>
      <w:spacing w:before="100" w:beforeAutospacing="1" w:after="100" w:afterAutospacing="1"/>
    </w:pPr>
    <w:rPr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locked="1" w:semiHidden="0" w:uiPriority="22" w:unhideWhenUsed="0" w:qFormat="1"/>
    <w:lsdException w:name="Emphasis" w:locked="1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1A3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F729B"/>
    <w:pPr>
      <w:tabs>
        <w:tab w:val="left" w:pos="426"/>
        <w:tab w:val="left" w:pos="851"/>
        <w:tab w:val="left" w:pos="1276"/>
        <w:tab w:val="right" w:pos="10773"/>
      </w:tabs>
      <w:spacing w:after="120"/>
      <w:outlineLvl w:val="0"/>
    </w:pPr>
    <w:rPr>
      <w:rFonts w:ascii="Arial" w:hAnsi="Arial"/>
      <w:b/>
      <w:sz w:val="36"/>
      <w:szCs w:val="20"/>
      <w:lang w:val="x-none"/>
    </w:rPr>
  </w:style>
  <w:style w:type="paragraph" w:styleId="Heading2">
    <w:name w:val="heading 2"/>
    <w:basedOn w:val="Normal"/>
    <w:next w:val="Normal"/>
    <w:link w:val="Heading2Char"/>
    <w:qFormat/>
    <w:locked/>
    <w:rsid w:val="00E93E0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0206D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5A60A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41515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15150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415150"/>
    <w:pPr>
      <w:spacing w:line="360" w:lineRule="auto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rsid w:val="003F72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3F729B"/>
    <w:rPr>
      <w:rFonts w:cs="Times New Roman"/>
      <w:color w:val="0000FF"/>
      <w:u w:val="single"/>
    </w:rPr>
  </w:style>
  <w:style w:type="paragraph" w:styleId="FootnoteText">
    <w:name w:val="footnote text"/>
    <w:basedOn w:val="Normal"/>
    <w:semiHidden/>
    <w:rsid w:val="00AF7274"/>
    <w:rPr>
      <w:sz w:val="20"/>
      <w:szCs w:val="20"/>
    </w:rPr>
  </w:style>
  <w:style w:type="character" w:styleId="FootnoteReference">
    <w:name w:val="footnote reference"/>
    <w:semiHidden/>
    <w:rsid w:val="00AF7274"/>
    <w:rPr>
      <w:rFonts w:cs="Times New Roman"/>
      <w:vertAlign w:val="superscript"/>
    </w:rPr>
  </w:style>
  <w:style w:type="character" w:styleId="Strong">
    <w:name w:val="Strong"/>
    <w:uiPriority w:val="22"/>
    <w:qFormat/>
    <w:rsid w:val="004F21B4"/>
    <w:rPr>
      <w:rFonts w:cs="Times New Roman"/>
      <w:b/>
      <w:bCs/>
    </w:rPr>
  </w:style>
  <w:style w:type="paragraph" w:styleId="BalloonText">
    <w:name w:val="Balloon Text"/>
    <w:basedOn w:val="Normal"/>
    <w:semiHidden/>
    <w:rsid w:val="00E45B8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A6EEE"/>
    <w:pPr>
      <w:ind w:left="720"/>
    </w:pPr>
    <w:rPr>
      <w:lang w:eastAsia="en-GB"/>
    </w:rPr>
  </w:style>
  <w:style w:type="character" w:customStyle="1" w:styleId="Heading2Char">
    <w:name w:val="Heading 2 Char"/>
    <w:link w:val="Heading2"/>
    <w:semiHidden/>
    <w:rsid w:val="00E93E05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NormalWeb">
    <w:name w:val="Normal (Web)"/>
    <w:basedOn w:val="Normal"/>
    <w:uiPriority w:val="99"/>
    <w:unhideWhenUsed/>
    <w:rsid w:val="00A243EE"/>
    <w:pPr>
      <w:spacing w:before="100" w:beforeAutospacing="1" w:after="100" w:afterAutospacing="1"/>
    </w:pPr>
    <w:rPr>
      <w:lang w:eastAsia="en-GB"/>
    </w:rPr>
  </w:style>
  <w:style w:type="character" w:customStyle="1" w:styleId="Heading3Char">
    <w:name w:val="Heading 3 Char"/>
    <w:link w:val="Heading3"/>
    <w:semiHidden/>
    <w:rsid w:val="000206D0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Heading1Char">
    <w:name w:val="Heading 1 Char"/>
    <w:link w:val="Heading1"/>
    <w:rsid w:val="00C704A0"/>
    <w:rPr>
      <w:rFonts w:ascii="Arial" w:hAnsi="Arial"/>
      <w:b/>
      <w:sz w:val="36"/>
      <w:lang w:eastAsia="en-US"/>
    </w:rPr>
  </w:style>
  <w:style w:type="character" w:styleId="Emphasis">
    <w:name w:val="Emphasis"/>
    <w:basedOn w:val="DefaultParagraphFont"/>
    <w:uiPriority w:val="20"/>
    <w:qFormat/>
    <w:locked/>
    <w:rsid w:val="00C30EAF"/>
    <w:rPr>
      <w:i/>
      <w:iCs/>
    </w:rPr>
  </w:style>
  <w:style w:type="paragraph" w:customStyle="1" w:styleId="Default">
    <w:name w:val="Default"/>
    <w:rsid w:val="008B3F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xmsonormal">
    <w:name w:val="x_msonormal"/>
    <w:basedOn w:val="Normal"/>
    <w:rsid w:val="00E737E2"/>
    <w:pPr>
      <w:spacing w:before="100" w:beforeAutospacing="1" w:after="100" w:afterAutospacing="1"/>
    </w:pPr>
    <w:rPr>
      <w:lang w:eastAsia="en-GB"/>
    </w:rPr>
  </w:style>
  <w:style w:type="character" w:customStyle="1" w:styleId="Heading4Char">
    <w:name w:val="Heading 4 Char"/>
    <w:basedOn w:val="DefaultParagraphFont"/>
    <w:link w:val="Heading4"/>
    <w:rsid w:val="00464751"/>
    <w:rPr>
      <w:b/>
      <w:bCs/>
      <w:sz w:val="28"/>
      <w:szCs w:val="28"/>
      <w:lang w:eastAsia="en-US"/>
    </w:rPr>
  </w:style>
  <w:style w:type="character" w:customStyle="1" w:styleId="apple-converted-space">
    <w:name w:val="apple-converted-space"/>
    <w:basedOn w:val="DefaultParagraphFont"/>
    <w:rsid w:val="00D42782"/>
  </w:style>
  <w:style w:type="character" w:customStyle="1" w:styleId="tinymce1">
    <w:name w:val="tinymce1"/>
    <w:basedOn w:val="DefaultParagraphFont"/>
    <w:rsid w:val="00AE42C3"/>
  </w:style>
  <w:style w:type="character" w:styleId="CommentReference">
    <w:name w:val="annotation reference"/>
    <w:basedOn w:val="DefaultParagraphFont"/>
    <w:rsid w:val="00A3135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135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A31358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A313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A31358"/>
    <w:rPr>
      <w:b/>
      <w:bCs/>
      <w:lang w:eastAsia="en-US"/>
    </w:rPr>
  </w:style>
  <w:style w:type="character" w:styleId="FollowedHyperlink">
    <w:name w:val="FollowedHyperlink"/>
    <w:basedOn w:val="DefaultParagraphFont"/>
    <w:rsid w:val="000559B8"/>
    <w:rPr>
      <w:color w:val="800080" w:themeColor="followedHyperlink"/>
      <w:u w:val="single"/>
    </w:rPr>
  </w:style>
  <w:style w:type="paragraph" w:customStyle="1" w:styleId="xmsobodytext">
    <w:name w:val="x_msobodytext"/>
    <w:basedOn w:val="Normal"/>
    <w:rsid w:val="007D697A"/>
    <w:pPr>
      <w:spacing w:before="100" w:beforeAutospacing="1" w:after="100" w:afterAutospacing="1"/>
    </w:pPr>
    <w:rPr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">
              <w:marLeft w:val="2505"/>
              <w:marRight w:val="3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39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04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223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103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04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1298685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0335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01931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03765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1272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08220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498730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52465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8854388">
                                                                  <w:marLeft w:val="405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91407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840647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10233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170142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7610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4866797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5730084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15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single" w:sz="6" w:space="15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1111483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8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13097327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162962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0578144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3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13837587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05549440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51056441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819442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5231569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0917094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85664949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35214144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66501322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36552328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01334080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607583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06379954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05241821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31684019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2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1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08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74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9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049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73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5666141">
                              <w:marLeft w:val="0"/>
                              <w:marRight w:val="4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3559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7930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83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77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57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01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761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03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02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451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5372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804866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316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3542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8602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07946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30112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47621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687468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78234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974902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19006514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8359818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314390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57744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854468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329120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2322499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2621831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5316979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6771960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4719034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7760896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44041692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61913885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36231475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70285134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8861612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467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4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11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7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234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04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40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36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318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71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35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2323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334378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3484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3600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2855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48274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80693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65891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330886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78225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00125905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7435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7104275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931822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796875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8544477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754214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5428701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6922602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2423084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50262072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8419139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00821446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2633419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3273378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30343235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224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83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84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8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27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7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431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302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342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3577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divBdr>
                              <w:divsChild>
                                <w:div w:id="208884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227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05052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58271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992118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22172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70358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860392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325812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89343007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3180266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196887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140838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586386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50347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1808954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5270965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2315474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6541787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1438938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9842996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12584882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5263551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69719698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46480671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3475926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43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7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760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488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9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70180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732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125222">
                      <w:marLeft w:val="0"/>
                      <w:marRight w:val="0"/>
                      <w:marTop w:val="0"/>
                      <w:marBottom w:val="6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462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585055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357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019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6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30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82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20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18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872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591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803339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831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48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36968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41631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20657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0961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403023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604115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775702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6684223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344294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0499888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968592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953155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2538285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3525784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6561436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4036704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58900062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47024971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4658996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337664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81221466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37476806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81424789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29610994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751514017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<w:div w:id="2084600580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<w:div w:id="1902666484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<w:div w:id="1250114534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1488594439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589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68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85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223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08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16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00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586963">
                  <w:marLeft w:val="0"/>
                  <w:marRight w:val="0"/>
                  <w:marTop w:val="0"/>
                  <w:marBottom w:val="56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191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2810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608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9255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92822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71344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64610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71811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89680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65061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904465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09168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8909762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748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13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6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048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728094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1840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270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83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569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420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938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3643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335844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9232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32121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6386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812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45434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33206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536962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124618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251167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10618837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35035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2977941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733803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1484387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3679210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5438435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3165567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3532407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2858119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3935636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18647699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59902062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72969043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8949686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9412054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81537117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003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44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44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016084">
                      <w:marLeft w:val="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900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874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9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58623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524832">
                  <w:marLeft w:val="0"/>
                  <w:marRight w:val="0"/>
                  <w:marTop w:val="6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401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333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45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30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3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37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24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679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340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699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80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7401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607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95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60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694837">
                  <w:marLeft w:val="0"/>
                  <w:marRight w:val="0"/>
                  <w:marTop w:val="0"/>
                  <w:marBottom w:val="56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821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979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594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3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96072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61418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82742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71740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05326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12436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173744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362136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655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49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29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68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607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1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151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307221">
                              <w:marLeft w:val="15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810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7049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933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1088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65414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91193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068343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9952287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5553371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2796215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0179010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8379293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794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0606735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003841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8984837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0716914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44406072">
                                                                                                      <w:marLeft w:val="90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5257420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9919213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3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3476354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single" w:sz="12" w:space="9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3037824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2370417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62538088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64642492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868103869">
                                                                                                                                      <w:marLeft w:val="72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1415544773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405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10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4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823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514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318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404120">
                  <w:marLeft w:val="0"/>
                  <w:marRight w:val="0"/>
                  <w:marTop w:val="0"/>
                  <w:marBottom w:val="31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832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6235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45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073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5159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518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884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89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1603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042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0702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7577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73165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9681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1535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249999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22577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21657809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732143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318962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92505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324204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1156442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9188984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925390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1913461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6580763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8237350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1167320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61385502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4241076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759017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3910425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836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7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475602">
          <w:marLeft w:val="0"/>
          <w:marRight w:val="0"/>
          <w:marTop w:val="18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713722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629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729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910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188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360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20926">
                  <w:marLeft w:val="0"/>
                  <w:marRight w:val="0"/>
                  <w:marTop w:val="0"/>
                  <w:marBottom w:val="56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86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653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052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44946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52715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24001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94430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230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04385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386300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726391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398240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082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12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9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07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100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70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14323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236510">
                  <w:marLeft w:val="0"/>
                  <w:marRight w:val="0"/>
                  <w:marTop w:val="6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771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901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94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6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78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634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28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40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49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81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9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509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716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37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72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50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91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81719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33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4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37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9255257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17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75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55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178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57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904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6974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748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356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36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954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20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43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2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484212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86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079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35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9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3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529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09207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0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174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535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3726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276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66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45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6612474">
                  <w:marLeft w:val="0"/>
                  <w:marRight w:val="0"/>
                  <w:marTop w:val="0"/>
                  <w:marBottom w:val="56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50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66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0141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134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15" w:color="EAEAEA"/>
                                    <w:right w:val="none" w:sz="0" w:space="0" w:color="auto"/>
                                  </w:divBdr>
                                  <w:divsChild>
                                    <w:div w:id="40791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2476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02683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56789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94774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24361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63407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149650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815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96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06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01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476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404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212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660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2474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69618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96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23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20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840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889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30450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389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8266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7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042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50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131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013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415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1369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01956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42218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57820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6351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2661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469560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147473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12488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34149878">
                                                                      <w:marLeft w:val="405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885049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141424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782379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956251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6289296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2186180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1089487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15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15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5639388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18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5799572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4679011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7984536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3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1032227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06499118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59720971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4714451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99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1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20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56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91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58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42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8923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2348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696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yperlink" Target="mailto:David.Turner1@briggsequipment.co.uk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2.jpg"/><Relationship Id="rId17" Type="http://schemas.openxmlformats.org/officeDocument/2006/relationships/hyperlink" Target="https://en-gb.facebook.com/briggsequipmentuk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mailto:mlayland@changeworkscom.co.uk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twitter.com/BriggsUK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twitter.com/BriggsUK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10.jpeg"/><Relationship Id="rId19" Type="http://schemas.openxmlformats.org/officeDocument/2006/relationships/hyperlink" Target="https://www.linkedin.com/company/briggs-equipment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4A995E-8164-4147-BF56-B63995CBE9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1049</Words>
  <Characters>5983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Materials Handling Today – July Column</vt:lpstr>
    </vt:vector>
  </TitlesOfParts>
  <Company>Changeworks Communications</Company>
  <LinksUpToDate>false</LinksUpToDate>
  <CharactersWithSpaces>7018</CharactersWithSpaces>
  <SharedDoc>false</SharedDoc>
  <HLinks>
    <vt:vector size="36" baseType="variant">
      <vt:variant>
        <vt:i4>3866624</vt:i4>
      </vt:variant>
      <vt:variant>
        <vt:i4>18</vt:i4>
      </vt:variant>
      <vt:variant>
        <vt:i4>0</vt:i4>
      </vt:variant>
      <vt:variant>
        <vt:i4>5</vt:i4>
      </vt:variant>
      <vt:variant>
        <vt:lpwstr>mailto:scott.bullock@briggsequipment.co.uk</vt:lpwstr>
      </vt:variant>
      <vt:variant>
        <vt:lpwstr/>
      </vt:variant>
      <vt:variant>
        <vt:i4>3539015</vt:i4>
      </vt:variant>
      <vt:variant>
        <vt:i4>15</vt:i4>
      </vt:variant>
      <vt:variant>
        <vt:i4>0</vt:i4>
      </vt:variant>
      <vt:variant>
        <vt:i4>5</vt:i4>
      </vt:variant>
      <vt:variant>
        <vt:lpwstr>mailto:tclowes@changeworkscom.co.uk</vt:lpwstr>
      </vt:variant>
      <vt:variant>
        <vt:lpwstr/>
      </vt:variant>
      <vt:variant>
        <vt:i4>2293823</vt:i4>
      </vt:variant>
      <vt:variant>
        <vt:i4>12</vt:i4>
      </vt:variant>
      <vt:variant>
        <vt:i4>0</vt:i4>
      </vt:variant>
      <vt:variant>
        <vt:i4>5</vt:i4>
      </vt:variant>
      <vt:variant>
        <vt:lpwstr>http://media.changeworkscom.co.uk/clients/briggs/home.html</vt:lpwstr>
      </vt:variant>
      <vt:variant>
        <vt:lpwstr/>
      </vt:variant>
      <vt:variant>
        <vt:i4>4522051</vt:i4>
      </vt:variant>
      <vt:variant>
        <vt:i4>9</vt:i4>
      </vt:variant>
      <vt:variant>
        <vt:i4>0</vt:i4>
      </vt:variant>
      <vt:variant>
        <vt:i4>5</vt:i4>
      </vt:variant>
      <vt:variant>
        <vt:lpwstr>http://www.facebook.com/BriggsEquipmentUK</vt:lpwstr>
      </vt:variant>
      <vt:variant>
        <vt:lpwstr/>
      </vt:variant>
      <vt:variant>
        <vt:i4>4653070</vt:i4>
      </vt:variant>
      <vt:variant>
        <vt:i4>3</vt:i4>
      </vt:variant>
      <vt:variant>
        <vt:i4>0</vt:i4>
      </vt:variant>
      <vt:variant>
        <vt:i4>5</vt:i4>
      </vt:variant>
      <vt:variant>
        <vt:lpwstr>http://www.lifttrucknews.net/</vt:lpwstr>
      </vt:variant>
      <vt:variant>
        <vt:lpwstr/>
      </vt:variant>
      <vt:variant>
        <vt:i4>1310796</vt:i4>
      </vt:variant>
      <vt:variant>
        <vt:i4>0</vt:i4>
      </vt:variant>
      <vt:variant>
        <vt:i4>0</vt:i4>
      </vt:variant>
      <vt:variant>
        <vt:i4>5</vt:i4>
      </vt:variant>
      <vt:variant>
        <vt:lpwstr>https://twitter.com/BriggsUK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Materials Handling Today – July Column</dc:title>
  <dc:creator>Sue Tupling</dc:creator>
  <cp:lastModifiedBy>Windows User</cp:lastModifiedBy>
  <cp:revision>4</cp:revision>
  <cp:lastPrinted>2017-03-05T13:24:00Z</cp:lastPrinted>
  <dcterms:created xsi:type="dcterms:W3CDTF">2017-06-09T09:55:00Z</dcterms:created>
  <dcterms:modified xsi:type="dcterms:W3CDTF">2017-06-12T16:27:00Z</dcterms:modified>
</cp:coreProperties>
</file>